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EC95" w14:textId="77777777" w:rsidR="00110FC3" w:rsidRPr="00D5571C" w:rsidRDefault="00110FC3" w:rsidP="00110FC3">
      <w:pPr>
        <w:pStyle w:val="Heading1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D5571C">
        <w:rPr>
          <w:color w:val="000000"/>
          <w:sz w:val="24"/>
          <w:szCs w:val="24"/>
        </w:rPr>
        <w:t>Title 36 MARYLAND STATE LOTTERY AND GAMING CONTROL AGENCY</w:t>
      </w:r>
    </w:p>
    <w:p w14:paraId="5891DF54" w14:textId="77777777" w:rsidR="00110FC3" w:rsidRPr="00D5571C" w:rsidRDefault="00110FC3" w:rsidP="00110FC3">
      <w:pPr>
        <w:pStyle w:val="Heading2"/>
        <w:jc w:val="center"/>
        <w:rPr>
          <w:color w:val="000000"/>
          <w:sz w:val="24"/>
          <w:szCs w:val="24"/>
        </w:rPr>
      </w:pPr>
      <w:r w:rsidRPr="00D5571C">
        <w:rPr>
          <w:color w:val="000000"/>
          <w:sz w:val="24"/>
          <w:szCs w:val="24"/>
        </w:rPr>
        <w:t>Subtitle 02 LOTTERY PROVISIONS</w:t>
      </w:r>
    </w:p>
    <w:p w14:paraId="6F317321" w14:textId="77777777" w:rsidR="00110FC3" w:rsidRPr="00D5571C" w:rsidRDefault="00110FC3" w:rsidP="00110FC3">
      <w:pPr>
        <w:pStyle w:val="Heading3"/>
        <w:jc w:val="center"/>
        <w:rPr>
          <w:color w:val="000000"/>
          <w:sz w:val="24"/>
          <w:szCs w:val="24"/>
        </w:rPr>
      </w:pPr>
      <w:r w:rsidRPr="00D5571C">
        <w:rPr>
          <w:color w:val="000000"/>
          <w:sz w:val="24"/>
          <w:szCs w:val="24"/>
        </w:rPr>
        <w:t>Chapter 05 Specific Game Provisions</w:t>
      </w:r>
    </w:p>
    <w:p w14:paraId="571A9C1E" w14:textId="77777777" w:rsidR="00110FC3" w:rsidRPr="00EB66D7" w:rsidRDefault="00110FC3" w:rsidP="00110FC3">
      <w:pPr>
        <w:pStyle w:val="Heading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B66D7">
        <w:rPr>
          <w:rFonts w:ascii="Times New Roman" w:hAnsi="Times New Roman" w:cs="Times New Roman"/>
          <w:i w:val="0"/>
          <w:color w:val="000000"/>
          <w:sz w:val="24"/>
          <w:szCs w:val="24"/>
        </w:rPr>
        <w:t>Authority: State Government Article, §§9-109—9-111, 9-122, and 9-124, Annotated Code of Maryland</w:t>
      </w:r>
    </w:p>
    <w:p w14:paraId="32E410BA" w14:textId="081E9568" w:rsidR="00110FC3" w:rsidRPr="00D5571C" w:rsidRDefault="00110FC3" w:rsidP="00110FC3">
      <w:pPr>
        <w:pStyle w:val="Heading3"/>
        <w:rPr>
          <w:color w:val="000000"/>
          <w:sz w:val="24"/>
          <w:szCs w:val="24"/>
        </w:rPr>
      </w:pPr>
      <w:r w:rsidRPr="00D5571C">
        <w:rPr>
          <w:color w:val="000000"/>
          <w:sz w:val="24"/>
          <w:szCs w:val="24"/>
        </w:rPr>
        <w:t xml:space="preserve">.01 </w:t>
      </w:r>
      <w:r w:rsidRPr="00E60F43">
        <w:rPr>
          <w:strike/>
          <w:color w:val="000000"/>
          <w:sz w:val="24"/>
          <w:szCs w:val="24"/>
        </w:rPr>
        <w:t>On-Line</w:t>
      </w:r>
      <w:r w:rsidRPr="00D5571C">
        <w:rPr>
          <w:color w:val="000000"/>
          <w:sz w:val="24"/>
          <w:szCs w:val="24"/>
        </w:rPr>
        <w:t xml:space="preserve"> </w:t>
      </w:r>
      <w:r w:rsidR="00E60F43" w:rsidRPr="003805B0">
        <w:rPr>
          <w:color w:val="000000"/>
          <w:sz w:val="24"/>
          <w:szCs w:val="24"/>
          <w:u w:val="single"/>
        </w:rPr>
        <w:t>Draw</w:t>
      </w:r>
      <w:r w:rsidR="00E60F43">
        <w:rPr>
          <w:color w:val="000000"/>
          <w:sz w:val="24"/>
          <w:szCs w:val="24"/>
          <w:u w:val="single"/>
        </w:rPr>
        <w:t xml:space="preserve"> </w:t>
      </w:r>
      <w:r w:rsidRPr="00D5571C">
        <w:rPr>
          <w:color w:val="000000"/>
          <w:sz w:val="24"/>
          <w:szCs w:val="24"/>
        </w:rPr>
        <w:t>Games.</w:t>
      </w:r>
    </w:p>
    <w:p w14:paraId="726283A3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>A. Drawings.</w:t>
      </w:r>
    </w:p>
    <w:p w14:paraId="4860FCC6" w14:textId="712B6BD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(1) Except for multi-jurisdictional games</w:t>
      </w:r>
      <w:r w:rsidR="00D5571C">
        <w:rPr>
          <w:color w:val="000000"/>
        </w:rPr>
        <w:t xml:space="preserve"> </w:t>
      </w:r>
      <w:r w:rsidR="00E60F43" w:rsidRPr="00E60F43">
        <w:rPr>
          <w:strike/>
          <w:color w:val="000000"/>
        </w:rPr>
        <w:t>on-line</w:t>
      </w:r>
      <w:r w:rsidR="00E60F43" w:rsidRPr="00E60F43">
        <w:rPr>
          <w:color w:val="000000"/>
        </w:rPr>
        <w:t xml:space="preserve"> </w:t>
      </w:r>
      <w:r w:rsidR="00D5571C" w:rsidRPr="00D5571C">
        <w:rPr>
          <w:b/>
          <w:color w:val="000000"/>
          <w:u w:val="single"/>
        </w:rPr>
        <w:t>and raffles</w:t>
      </w:r>
      <w:r w:rsidRPr="00D5571C">
        <w:rPr>
          <w:color w:val="000000"/>
        </w:rPr>
        <w:t xml:space="preserve">, </w:t>
      </w:r>
      <w:r w:rsidR="003805B0">
        <w:rPr>
          <w:b/>
          <w:color w:val="000000"/>
          <w:u w:val="single"/>
        </w:rPr>
        <w:t>draw</w:t>
      </w:r>
      <w:r w:rsidRPr="00E60F43">
        <w:rPr>
          <w:color w:val="000000"/>
        </w:rPr>
        <w:t xml:space="preserve"> </w:t>
      </w:r>
      <w:r w:rsidRPr="00D5571C">
        <w:rPr>
          <w:color w:val="000000"/>
        </w:rPr>
        <w:t>game drawings shall be open to the public and shall occur at least once a week.</w:t>
      </w:r>
    </w:p>
    <w:p w14:paraId="4BCE1BCF" w14:textId="32BC8CF0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 xml:space="preserve">(2) The Agency may use members of the general public as witnesses at </w:t>
      </w:r>
      <w:r w:rsidRPr="00E60F43">
        <w:rPr>
          <w:strike/>
          <w:color w:val="000000"/>
        </w:rPr>
        <w:t>an</w:t>
      </w:r>
      <w:r w:rsidR="00E60F43">
        <w:rPr>
          <w:strike/>
          <w:color w:val="000000"/>
        </w:rPr>
        <w:t xml:space="preserve"> </w:t>
      </w:r>
      <w:r w:rsidRPr="00E60F43">
        <w:rPr>
          <w:strike/>
          <w:color w:val="000000"/>
        </w:rPr>
        <w:t>on-line</w:t>
      </w:r>
      <w:r w:rsidRPr="00D5571C">
        <w:rPr>
          <w:color w:val="000000"/>
        </w:rPr>
        <w:t xml:space="preserve"> </w:t>
      </w:r>
      <w:r w:rsidR="00E60F43">
        <w:rPr>
          <w:b/>
          <w:color w:val="000000"/>
          <w:u w:val="single"/>
        </w:rPr>
        <w:t>a draw</w:t>
      </w:r>
      <w:r w:rsidR="00E60F43" w:rsidRPr="00D5571C">
        <w:rPr>
          <w:color w:val="000000"/>
        </w:rPr>
        <w:t xml:space="preserve"> </w:t>
      </w:r>
      <w:r w:rsidRPr="00D5571C">
        <w:rPr>
          <w:color w:val="000000"/>
        </w:rPr>
        <w:t>game drawing.</w:t>
      </w:r>
    </w:p>
    <w:p w14:paraId="3D0DB2E9" w14:textId="6E705262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 xml:space="preserve">(3) Winning numbers for </w:t>
      </w:r>
      <w:r w:rsidRPr="00E60F43">
        <w:rPr>
          <w:strike/>
          <w:color w:val="000000"/>
        </w:rPr>
        <w:t>an</w:t>
      </w:r>
      <w:r w:rsidR="00E60F43">
        <w:rPr>
          <w:strike/>
          <w:color w:val="000000"/>
        </w:rPr>
        <w:t xml:space="preserve"> </w:t>
      </w:r>
      <w:r w:rsidRPr="00E60F43">
        <w:rPr>
          <w:strike/>
          <w:color w:val="000000"/>
        </w:rPr>
        <w:t>on-line</w:t>
      </w:r>
      <w:r w:rsidRPr="00D5571C">
        <w:rPr>
          <w:color w:val="000000"/>
        </w:rPr>
        <w:t xml:space="preserve"> </w:t>
      </w:r>
      <w:r w:rsidR="00E60F43">
        <w:rPr>
          <w:b/>
          <w:color w:val="000000"/>
          <w:u w:val="single"/>
        </w:rPr>
        <w:t>a draw</w:t>
      </w:r>
      <w:r w:rsidR="00E60F43" w:rsidRPr="00D5571C">
        <w:rPr>
          <w:color w:val="000000"/>
        </w:rPr>
        <w:t xml:space="preserve"> </w:t>
      </w:r>
      <w:r w:rsidRPr="00D5571C">
        <w:rPr>
          <w:color w:val="000000"/>
        </w:rPr>
        <w:t>game may be drawn by:</w:t>
      </w:r>
    </w:p>
    <w:p w14:paraId="51955EE6" w14:textId="77777777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>(a) Mechanical drawing equipment;</w:t>
      </w:r>
    </w:p>
    <w:p w14:paraId="6A66779E" w14:textId="491ADD37" w:rsidR="00110FC3" w:rsidRPr="00B56501" w:rsidRDefault="00110FC3" w:rsidP="00110FC3">
      <w:pPr>
        <w:pStyle w:val="p3"/>
        <w:ind w:firstLine="590"/>
        <w:rPr>
          <w:b/>
          <w:color w:val="000000"/>
          <w:u w:val="single"/>
        </w:rPr>
      </w:pPr>
      <w:r w:rsidRPr="00D5571C">
        <w:rPr>
          <w:color w:val="000000"/>
        </w:rPr>
        <w:t>(b) A random number generator;</w:t>
      </w:r>
      <w:r w:rsidR="00A62483">
        <w:rPr>
          <w:color w:val="000000"/>
        </w:rPr>
        <w:t xml:space="preserve"> </w:t>
      </w:r>
      <w:r w:rsidR="00A62483">
        <w:rPr>
          <w:b/>
          <w:color w:val="000000"/>
          <w:u w:val="single"/>
        </w:rPr>
        <w:t>or</w:t>
      </w:r>
    </w:p>
    <w:p w14:paraId="7807CEF9" w14:textId="4CCB02F1" w:rsidR="00110FC3" w:rsidRPr="00A62483" w:rsidRDefault="00D5571C" w:rsidP="00B56501">
      <w:pPr>
        <w:pStyle w:val="p3"/>
        <w:spacing w:before="240"/>
        <w:ind w:firstLine="590"/>
        <w:rPr>
          <w:strike/>
          <w:color w:val="000000"/>
        </w:rPr>
      </w:pPr>
      <w:r w:rsidRPr="00A62483" w:rsidDel="00D5571C">
        <w:rPr>
          <w:strike/>
          <w:color w:val="000000"/>
        </w:rPr>
        <w:t xml:space="preserve"> </w:t>
      </w:r>
      <w:r w:rsidR="00110FC3" w:rsidRPr="00A62483">
        <w:rPr>
          <w:strike/>
          <w:color w:val="000000"/>
        </w:rPr>
        <w:t>(c) A computer; or</w:t>
      </w:r>
    </w:p>
    <w:p w14:paraId="5E9C19D8" w14:textId="11449AE2" w:rsidR="00110FC3" w:rsidRPr="00D5571C" w:rsidRDefault="00110FC3" w:rsidP="00B56501">
      <w:pPr>
        <w:pStyle w:val="p3"/>
        <w:spacing w:before="240"/>
        <w:ind w:firstLine="590"/>
        <w:rPr>
          <w:color w:val="000000"/>
        </w:rPr>
      </w:pPr>
      <w:r w:rsidRPr="00B56501">
        <w:rPr>
          <w:strike/>
          <w:color w:val="000000"/>
        </w:rPr>
        <w:t>(d)</w:t>
      </w:r>
      <w:r w:rsidR="00235AF8" w:rsidRPr="00A62483">
        <w:rPr>
          <w:color w:val="000000"/>
        </w:rPr>
        <w:t>(</w:t>
      </w:r>
      <w:r w:rsidR="00235AF8">
        <w:rPr>
          <w:b/>
          <w:color w:val="000000"/>
          <w:u w:val="single"/>
        </w:rPr>
        <w:t>c)</w:t>
      </w:r>
      <w:r w:rsidRPr="00D5571C">
        <w:rPr>
          <w:color w:val="000000"/>
        </w:rPr>
        <w:t xml:space="preserve"> Another random method or device approved by the Director.</w:t>
      </w:r>
    </w:p>
    <w:p w14:paraId="2598692F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(4) The numbers drawn for a game shall be the winning numbers for that drawing of that game.</w:t>
      </w:r>
    </w:p>
    <w:p w14:paraId="6307F143" w14:textId="035AC0C3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 xml:space="preserve">B. </w:t>
      </w:r>
      <w:r w:rsidR="007744D8">
        <w:rPr>
          <w:b/>
          <w:color w:val="000000"/>
          <w:u w:val="single"/>
        </w:rPr>
        <w:t xml:space="preserve">Draw </w:t>
      </w:r>
      <w:r w:rsidRPr="00D5571C">
        <w:rPr>
          <w:color w:val="000000"/>
        </w:rPr>
        <w:t>Game Tickets.</w:t>
      </w:r>
    </w:p>
    <w:p w14:paraId="42BF723A" w14:textId="425669E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 xml:space="preserve">(1) </w:t>
      </w:r>
      <w:r w:rsidRPr="00A62483">
        <w:rPr>
          <w:strike/>
          <w:color w:val="000000"/>
        </w:rPr>
        <w:t>A</w:t>
      </w:r>
      <w:r w:rsidRPr="00B56501">
        <w:rPr>
          <w:strike/>
          <w:color w:val="000000"/>
        </w:rPr>
        <w:t>n</w:t>
      </w:r>
      <w:r w:rsidRPr="00D5571C">
        <w:rPr>
          <w:color w:val="000000"/>
        </w:rPr>
        <w:t xml:space="preserve"> </w:t>
      </w:r>
      <w:r w:rsidRPr="00A62483">
        <w:rPr>
          <w:strike/>
          <w:color w:val="000000"/>
        </w:rPr>
        <w:t>on-line</w:t>
      </w:r>
      <w:r w:rsidRPr="00D5571C">
        <w:rPr>
          <w:color w:val="000000"/>
        </w:rPr>
        <w:t xml:space="preserve"> </w:t>
      </w:r>
      <w:r w:rsidR="00A62483" w:rsidRPr="00A62483">
        <w:rPr>
          <w:b/>
          <w:color w:val="000000"/>
          <w:u w:val="single"/>
        </w:rPr>
        <w:t>A draw</w:t>
      </w:r>
      <w:r w:rsidR="00A62483">
        <w:rPr>
          <w:color w:val="000000"/>
        </w:rPr>
        <w:t xml:space="preserve"> </w:t>
      </w:r>
      <w:r w:rsidRPr="00A62483">
        <w:rPr>
          <w:color w:val="000000"/>
        </w:rPr>
        <w:t>game</w:t>
      </w:r>
      <w:r w:rsidRPr="00D5571C">
        <w:rPr>
          <w:color w:val="000000"/>
        </w:rPr>
        <w:t xml:space="preserve"> ticket shall be generated through the use of a </w:t>
      </w:r>
      <w:r w:rsidRPr="00480CAC">
        <w:rPr>
          <w:strike/>
          <w:color w:val="000000"/>
        </w:rPr>
        <w:t>ticket</w:t>
      </w:r>
      <w:r w:rsidRPr="00D5571C">
        <w:rPr>
          <w:color w:val="000000"/>
        </w:rPr>
        <w:t xml:space="preserve"> terminal</w:t>
      </w:r>
      <w:r w:rsidR="00D5571C">
        <w:rPr>
          <w:b/>
          <w:color w:val="000000"/>
          <w:u w:val="single"/>
        </w:rPr>
        <w:t xml:space="preserve"> or a subscription purchase</w:t>
      </w:r>
      <w:r w:rsidRPr="00D5571C">
        <w:rPr>
          <w:color w:val="000000"/>
        </w:rPr>
        <w:t>.</w:t>
      </w:r>
    </w:p>
    <w:p w14:paraId="458E0192" w14:textId="26032DAA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 xml:space="preserve">(2) The </w:t>
      </w:r>
      <w:r w:rsidRPr="00A62483">
        <w:rPr>
          <w:strike/>
          <w:color w:val="000000"/>
        </w:rPr>
        <w:t>on-line</w:t>
      </w:r>
      <w:r w:rsidRPr="00D5571C">
        <w:rPr>
          <w:color w:val="000000"/>
        </w:rPr>
        <w:t xml:space="preserve"> </w:t>
      </w:r>
      <w:r w:rsidR="00A62483">
        <w:rPr>
          <w:b/>
          <w:color w:val="000000"/>
          <w:u w:val="single"/>
        </w:rPr>
        <w:t>draw</w:t>
      </w:r>
      <w:r w:rsidR="00A62483" w:rsidRPr="00A62483">
        <w:rPr>
          <w:color w:val="000000"/>
        </w:rPr>
        <w:t xml:space="preserve"> </w:t>
      </w:r>
      <w:r w:rsidRPr="00D5571C">
        <w:rPr>
          <w:color w:val="000000"/>
        </w:rPr>
        <w:t>game ticket shall include the:</w:t>
      </w:r>
    </w:p>
    <w:p w14:paraId="73DF2A75" w14:textId="77777777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lastRenderedPageBreak/>
        <w:t>(a) Numbers played;</w:t>
      </w:r>
    </w:p>
    <w:p w14:paraId="536CC456" w14:textId="77777777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>(b) Amount wagered;</w:t>
      </w:r>
    </w:p>
    <w:p w14:paraId="0EB4FE92" w14:textId="77777777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>(c) Ticket serial number; and</w:t>
      </w:r>
    </w:p>
    <w:p w14:paraId="5096ED05" w14:textId="77777777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>(d) Drawing date or, if the ticket is for multiple drawings, the range of drawing dates or draws.</w:t>
      </w:r>
    </w:p>
    <w:p w14:paraId="490FCBAE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>C. Monitor Games.</w:t>
      </w:r>
    </w:p>
    <w:p w14:paraId="7E05BD81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 xml:space="preserve">(1) The results of a monitor game drawing </w:t>
      </w:r>
      <w:r w:rsidRPr="00A62483">
        <w:rPr>
          <w:strike/>
          <w:color w:val="000000"/>
        </w:rPr>
        <w:t xml:space="preserve">shall </w:t>
      </w:r>
      <w:r w:rsidR="00D5571C">
        <w:rPr>
          <w:b/>
          <w:color w:val="000000"/>
          <w:u w:val="single"/>
        </w:rPr>
        <w:t xml:space="preserve">may </w:t>
      </w:r>
      <w:r w:rsidRPr="00D5571C">
        <w:rPr>
          <w:color w:val="000000"/>
        </w:rPr>
        <w:t>be displayed on the game’s monitor.</w:t>
      </w:r>
    </w:p>
    <w:p w14:paraId="3D440243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(2) A retailer may require use of a playslip or an ePlayslip for monitor games.</w:t>
      </w:r>
    </w:p>
    <w:p w14:paraId="75179CAD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>D. Consumer Game Information.</w:t>
      </w:r>
    </w:p>
    <w:p w14:paraId="25E29EF9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(1) The Agency shall provide information about:</w:t>
      </w:r>
    </w:p>
    <w:p w14:paraId="01F96F55" w14:textId="7A2ECE9A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 xml:space="preserve">(a) </w:t>
      </w:r>
      <w:r w:rsidRPr="00A62483">
        <w:rPr>
          <w:strike/>
          <w:color w:val="000000"/>
        </w:rPr>
        <w:t>On-line</w:t>
      </w:r>
      <w:r w:rsidRPr="00D5571C">
        <w:rPr>
          <w:color w:val="000000"/>
        </w:rPr>
        <w:t xml:space="preserve"> </w:t>
      </w:r>
      <w:r w:rsidR="00A62483">
        <w:rPr>
          <w:b/>
          <w:color w:val="000000"/>
          <w:u w:val="single"/>
        </w:rPr>
        <w:t>Draw</w:t>
      </w:r>
      <w:r w:rsidR="00A62483" w:rsidRPr="00A62483">
        <w:rPr>
          <w:color w:val="000000"/>
        </w:rPr>
        <w:t xml:space="preserve"> </w:t>
      </w:r>
      <w:r w:rsidRPr="00D5571C">
        <w:rPr>
          <w:color w:val="000000"/>
        </w:rPr>
        <w:t>games; and</w:t>
      </w:r>
    </w:p>
    <w:p w14:paraId="5930BE2F" w14:textId="2F63A35C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 xml:space="preserve">(b) Multi-jurisdictional games with </w:t>
      </w:r>
      <w:r w:rsidRPr="00A62483">
        <w:rPr>
          <w:strike/>
          <w:color w:val="000000"/>
        </w:rPr>
        <w:t>on-line</w:t>
      </w:r>
      <w:r w:rsidRPr="00D5571C">
        <w:rPr>
          <w:color w:val="000000"/>
        </w:rPr>
        <w:t xml:space="preserve"> </w:t>
      </w:r>
      <w:r w:rsidR="00A62483">
        <w:rPr>
          <w:b/>
          <w:color w:val="000000"/>
          <w:u w:val="single"/>
        </w:rPr>
        <w:t>draw</w:t>
      </w:r>
      <w:r w:rsidR="00A62483" w:rsidRPr="00A62483">
        <w:rPr>
          <w:b/>
          <w:color w:val="000000"/>
        </w:rPr>
        <w:t xml:space="preserve"> </w:t>
      </w:r>
      <w:r w:rsidRPr="00D5571C">
        <w:rPr>
          <w:color w:val="000000"/>
        </w:rPr>
        <w:t>game tickets.</w:t>
      </w:r>
    </w:p>
    <w:p w14:paraId="3DFCF4A8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(2) As determined by the Agency, consumer game information shall explain the:</w:t>
      </w:r>
    </w:p>
    <w:p w14:paraId="2C42AADF" w14:textId="77777777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>(a) Game;</w:t>
      </w:r>
    </w:p>
    <w:p w14:paraId="14A1FEB0" w14:textId="77777777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>(b) Game play; and</w:t>
      </w:r>
    </w:p>
    <w:p w14:paraId="25B458F7" w14:textId="77777777" w:rsidR="00110FC3" w:rsidRPr="00D5571C" w:rsidRDefault="00110FC3" w:rsidP="00110FC3">
      <w:pPr>
        <w:pStyle w:val="p3"/>
        <w:ind w:firstLine="590"/>
        <w:rPr>
          <w:color w:val="000000"/>
        </w:rPr>
      </w:pPr>
      <w:r w:rsidRPr="00D5571C">
        <w:rPr>
          <w:color w:val="000000"/>
        </w:rPr>
        <w:t>(c) Play of optional features.</w:t>
      </w:r>
    </w:p>
    <w:p w14:paraId="12C5C9F5" w14:textId="64EDD281" w:rsidR="00110FC3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(3) The Agency may provide consumer game information on its website or in any other location, as determined by the Agency.</w:t>
      </w:r>
    </w:p>
    <w:p w14:paraId="12B18525" w14:textId="591FCECC" w:rsidR="00021D3F" w:rsidRPr="00021D3F" w:rsidRDefault="00021D3F" w:rsidP="00021D3F">
      <w:pPr>
        <w:pStyle w:val="p2"/>
        <w:ind w:firstLine="1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E. To determine if a draw game ticket is a winning ticket, a player may present </w:t>
      </w:r>
      <w:r w:rsidR="005C3471">
        <w:rPr>
          <w:b/>
          <w:color w:val="000000"/>
          <w:u w:val="single"/>
        </w:rPr>
        <w:t>the ticket</w:t>
      </w:r>
      <w:r>
        <w:rPr>
          <w:b/>
          <w:color w:val="000000"/>
          <w:u w:val="single"/>
        </w:rPr>
        <w:t xml:space="preserve"> to a retailer, a PAT, or the Agency.</w:t>
      </w:r>
    </w:p>
    <w:p w14:paraId="48E187C2" w14:textId="77777777" w:rsidR="00110FC3" w:rsidRPr="00D5571C" w:rsidRDefault="00110FC3" w:rsidP="00110FC3">
      <w:pPr>
        <w:pStyle w:val="Heading3"/>
        <w:rPr>
          <w:color w:val="000000"/>
          <w:sz w:val="24"/>
          <w:szCs w:val="24"/>
        </w:rPr>
      </w:pPr>
      <w:r w:rsidRPr="00D5571C">
        <w:rPr>
          <w:color w:val="000000"/>
          <w:sz w:val="24"/>
          <w:szCs w:val="24"/>
        </w:rPr>
        <w:t>.02 Instant Ticket Games.</w:t>
      </w:r>
    </w:p>
    <w:p w14:paraId="0F21E975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lastRenderedPageBreak/>
        <w:t>A. An instant game ticket shall have one or more areas that conceal:</w:t>
      </w:r>
    </w:p>
    <w:p w14:paraId="2305E806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(1) The playing area or a portion of the playing area;</w:t>
      </w:r>
    </w:p>
    <w:p w14:paraId="34A302B3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(2) The prize or prizes;</w:t>
      </w:r>
    </w:p>
    <w:p w14:paraId="6CAB62AB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(3) Other information as determined by the Director; or</w:t>
      </w:r>
    </w:p>
    <w:p w14:paraId="05F52B91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(4) Any of the above.</w:t>
      </w:r>
    </w:p>
    <w:p w14:paraId="29950D74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>B. To determine if an instant ticket is a winning ticket, a player may:</w:t>
      </w:r>
    </w:p>
    <w:p w14:paraId="5631E252" w14:textId="10FB7136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 xml:space="preserve">(1) </w:t>
      </w:r>
      <w:r w:rsidRPr="00BF262C">
        <w:rPr>
          <w:strike/>
          <w:color w:val="000000"/>
        </w:rPr>
        <w:t>Remove</w:t>
      </w:r>
      <w:r w:rsidR="00751793">
        <w:rPr>
          <w:b/>
          <w:color w:val="000000"/>
          <w:u w:val="single"/>
        </w:rPr>
        <w:t>Expose</w:t>
      </w:r>
      <w:r w:rsidRPr="00D5571C">
        <w:rPr>
          <w:color w:val="000000"/>
        </w:rPr>
        <w:t xml:space="preserve"> the concealed area or areas in accordance with the game instructions on the instant ticket; or</w:t>
      </w:r>
    </w:p>
    <w:p w14:paraId="52C4530F" w14:textId="31967BC3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(2) Present the ticket to a retailer</w:t>
      </w:r>
      <w:r w:rsidR="009C4F7F">
        <w:rPr>
          <w:b/>
          <w:color w:val="000000"/>
          <w:u w:val="single"/>
        </w:rPr>
        <w:t>, a PAT,</w:t>
      </w:r>
      <w:r w:rsidRPr="00D5571C">
        <w:rPr>
          <w:color w:val="000000"/>
        </w:rPr>
        <w:t xml:space="preserve"> or the Agency.</w:t>
      </w:r>
    </w:p>
    <w:p w14:paraId="50B3362C" w14:textId="77777777" w:rsidR="00110FC3" w:rsidRPr="00D5571C" w:rsidRDefault="00110FC3" w:rsidP="00110FC3">
      <w:pPr>
        <w:pStyle w:val="Heading3"/>
        <w:rPr>
          <w:color w:val="000000"/>
          <w:sz w:val="24"/>
          <w:szCs w:val="24"/>
        </w:rPr>
      </w:pPr>
      <w:r w:rsidRPr="00D5571C">
        <w:rPr>
          <w:color w:val="000000"/>
          <w:sz w:val="24"/>
          <w:szCs w:val="24"/>
        </w:rPr>
        <w:t>.03 Bonus and Promotional Games.</w:t>
      </w:r>
    </w:p>
    <w:p w14:paraId="06321A04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>A. The Agency may offer bonus games, promotional games, or both.</w:t>
      </w:r>
    </w:p>
    <w:p w14:paraId="4B1CD1BC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>B. A bonus game may be:</w:t>
      </w:r>
    </w:p>
    <w:p w14:paraId="2BA701AC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(1) A lottery game;</w:t>
      </w:r>
    </w:p>
    <w:p w14:paraId="40F7FE4C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(2) A promotional game; or</w:t>
      </w:r>
    </w:p>
    <w:p w14:paraId="04E38926" w14:textId="77777777" w:rsidR="00110FC3" w:rsidRPr="00D5571C" w:rsidRDefault="00110FC3" w:rsidP="00110FC3">
      <w:pPr>
        <w:pStyle w:val="p2"/>
        <w:ind w:firstLine="389"/>
        <w:rPr>
          <w:color w:val="000000"/>
        </w:rPr>
      </w:pPr>
      <w:r w:rsidRPr="00D5571C">
        <w:rPr>
          <w:color w:val="000000"/>
        </w:rPr>
        <w:t>(3) Both.</w:t>
      </w:r>
    </w:p>
    <w:p w14:paraId="28111A9F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>C. A promotional game may be a bonus game.</w:t>
      </w:r>
    </w:p>
    <w:p w14:paraId="333718DC" w14:textId="77777777" w:rsidR="00110FC3" w:rsidRPr="00D5571C" w:rsidRDefault="00110FC3" w:rsidP="00110FC3">
      <w:pPr>
        <w:pStyle w:val="p1"/>
        <w:ind w:firstLine="187"/>
        <w:rPr>
          <w:color w:val="000000"/>
        </w:rPr>
      </w:pPr>
      <w:r w:rsidRPr="00D5571C">
        <w:rPr>
          <w:color w:val="000000"/>
        </w:rPr>
        <w:t>D. For claiming period purposes, instant ticket games are designated as bonus games or drawings.</w:t>
      </w:r>
    </w:p>
    <w:p w14:paraId="63C17441" w14:textId="77777777" w:rsidR="006965A1" w:rsidRPr="00D5571C" w:rsidRDefault="006965A1" w:rsidP="00A010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sectPr w:rsidR="006965A1" w:rsidRPr="00D5571C" w:rsidSect="00B565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B11A6" w16cid:durableId="1F3A94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8A55" w14:textId="77777777" w:rsidR="00B4274B" w:rsidRDefault="00B4274B" w:rsidP="002F2D1A">
      <w:pPr>
        <w:spacing w:after="0" w:line="240" w:lineRule="auto"/>
      </w:pPr>
      <w:r>
        <w:separator/>
      </w:r>
    </w:p>
  </w:endnote>
  <w:endnote w:type="continuationSeparator" w:id="0">
    <w:p w14:paraId="1F9DAB72" w14:textId="77777777" w:rsidR="00B4274B" w:rsidRDefault="00B4274B" w:rsidP="002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CC16" w14:textId="77777777" w:rsidR="00A62483" w:rsidRPr="00783C69" w:rsidRDefault="00A62483" w:rsidP="00A62483">
    <w:pPr>
      <w:pStyle w:val="Footer"/>
      <w:rPr>
        <w:rFonts w:ascii="Times New Roman" w:hAnsi="Times New Roman" w:cs="Times New Roman"/>
        <w:sz w:val="24"/>
        <w:szCs w:val="24"/>
      </w:rPr>
    </w:pPr>
    <w:r w:rsidRPr="00783C69">
      <w:rPr>
        <w:rFonts w:ascii="Times New Roman" w:hAnsi="Times New Roman" w:cs="Times New Roman"/>
        <w:sz w:val="24"/>
        <w:szCs w:val="24"/>
      </w:rPr>
      <w:t>_____________________________________</w:t>
    </w:r>
  </w:p>
  <w:p w14:paraId="456F3A43" w14:textId="77777777" w:rsidR="00A62483" w:rsidRPr="00783C69" w:rsidRDefault="00A62483" w:rsidP="00A62483">
    <w:pPr>
      <w:pStyle w:val="Footer"/>
      <w:rPr>
        <w:rFonts w:ascii="Times New Roman" w:hAnsi="Times New Roman" w:cs="Times New Roman"/>
        <w:sz w:val="24"/>
        <w:szCs w:val="24"/>
      </w:rPr>
    </w:pPr>
  </w:p>
  <w:p w14:paraId="571B071D" w14:textId="66276E18" w:rsidR="00A62483" w:rsidRDefault="00A62483" w:rsidP="00A62483">
    <w:pPr>
      <w:pStyle w:val="Footer"/>
      <w:rPr>
        <w:rFonts w:ascii="Times New Roman" w:hAnsi="Times New Roman" w:cs="Times New Roman"/>
        <w:sz w:val="24"/>
        <w:szCs w:val="24"/>
      </w:rPr>
    </w:pPr>
    <w:r w:rsidRPr="00783C69">
      <w:rPr>
        <w:rFonts w:ascii="Times New Roman" w:hAnsi="Times New Roman" w:cs="Times New Roman"/>
        <w:sz w:val="24"/>
        <w:szCs w:val="24"/>
      </w:rPr>
      <w:t>For September 20, 2018 Commission meeting.</w:t>
    </w:r>
  </w:p>
  <w:p w14:paraId="42ECB728" w14:textId="77777777" w:rsidR="00A62483" w:rsidRDefault="00A62483" w:rsidP="00A62483">
    <w:pPr>
      <w:pStyle w:val="Footer"/>
      <w:rPr>
        <w:rFonts w:ascii="Times New Roman" w:hAnsi="Times New Roman" w:cs="Times New Roman"/>
        <w:sz w:val="24"/>
        <w:szCs w:val="24"/>
      </w:rPr>
    </w:pPr>
  </w:p>
  <w:p w14:paraId="0E3B4849" w14:textId="4B782E4E" w:rsidR="00A62483" w:rsidRPr="00783C69" w:rsidRDefault="00F20E7D" w:rsidP="00A6248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proposed amendments change “on-line game” to “draw game” to avoid confusion with iLottery, and in .02B replace “remove” with “expose” and add PAT</w:t>
    </w:r>
    <w:r w:rsidR="00A62483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as a means of determining whether a ticket is a winning ticket.</w:t>
    </w:r>
  </w:p>
  <w:p w14:paraId="1350C854" w14:textId="059A533D" w:rsidR="00A62483" w:rsidRPr="00783C69" w:rsidRDefault="00A62483" w:rsidP="00A62483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783C69">
      <w:rPr>
        <w:rFonts w:ascii="Times New Roman" w:hAnsi="Times New Roman" w:cs="Times New Roman"/>
        <w:sz w:val="24"/>
        <w:szCs w:val="24"/>
      </w:rPr>
      <w:tab/>
    </w:r>
    <w:r w:rsidRPr="00783C69">
      <w:rPr>
        <w:rFonts w:ascii="Times New Roman" w:hAnsi="Times New Roman" w:cs="Times New Roman"/>
        <w:sz w:val="24"/>
        <w:szCs w:val="24"/>
      </w:rPr>
      <w:tab/>
    </w:r>
    <w:r w:rsidRPr="00783C69">
      <w:rPr>
        <w:rFonts w:ascii="Times New Roman" w:hAnsi="Times New Roman" w:cs="Times New Roman"/>
        <w:sz w:val="24"/>
        <w:szCs w:val="24"/>
      </w:rPr>
      <w:fldChar w:fldCharType="begin"/>
    </w:r>
    <w:r w:rsidRPr="00783C6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83C69">
      <w:rPr>
        <w:rFonts w:ascii="Times New Roman" w:hAnsi="Times New Roman" w:cs="Times New Roman"/>
        <w:sz w:val="24"/>
        <w:szCs w:val="24"/>
      </w:rPr>
      <w:fldChar w:fldCharType="separate"/>
    </w:r>
    <w:r w:rsidR="00F00E52">
      <w:rPr>
        <w:rFonts w:ascii="Times New Roman" w:hAnsi="Times New Roman" w:cs="Times New Roman"/>
        <w:noProof/>
        <w:sz w:val="24"/>
        <w:szCs w:val="24"/>
      </w:rPr>
      <w:t>1</w:t>
    </w:r>
    <w:r w:rsidRPr="00783C69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1D21EDA6" w14:textId="70827781" w:rsidR="00A62483" w:rsidRDefault="00A62483" w:rsidP="00A62483">
    <w:pPr>
      <w:pStyle w:val="Footer"/>
      <w:jc w:val="both"/>
    </w:pPr>
    <w:r w:rsidRPr="00783C69">
      <w:rPr>
        <w:rFonts w:ascii="Times New Roman" w:hAnsi="Times New Roman" w:cs="Times New Roman"/>
        <w:i/>
        <w:sz w:val="20"/>
        <w:szCs w:val="20"/>
      </w:rPr>
      <w:t xml:space="preserve">Revised </w:t>
    </w:r>
    <w:r w:rsidR="005B5CFB">
      <w:rPr>
        <w:rFonts w:ascii="Times New Roman" w:hAnsi="Times New Roman" w:cs="Times New Roman"/>
        <w:i/>
        <w:sz w:val="20"/>
        <w:szCs w:val="20"/>
      </w:rPr>
      <w:t xml:space="preserve">September </w:t>
    </w:r>
    <w:r w:rsidR="00F00E52">
      <w:rPr>
        <w:rFonts w:ascii="Times New Roman" w:hAnsi="Times New Roman" w:cs="Times New Roman"/>
        <w:i/>
        <w:sz w:val="20"/>
        <w:szCs w:val="20"/>
      </w:rPr>
      <w:t>10</w:t>
    </w:r>
    <w:r w:rsidRPr="00783C69">
      <w:rPr>
        <w:rFonts w:ascii="Times New Roman" w:hAnsi="Times New Roman" w:cs="Times New Roman"/>
        <w:i/>
        <w:sz w:val="20"/>
        <w:szCs w:val="20"/>
      </w:rPr>
      <w:t>, 2018</w:t>
    </w:r>
  </w:p>
  <w:p w14:paraId="5E10F744" w14:textId="72AA3C06" w:rsidR="002F2D1A" w:rsidRPr="00A62483" w:rsidRDefault="002F2D1A" w:rsidP="00A62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39C7" w14:textId="77777777" w:rsidR="00B4274B" w:rsidRDefault="00B4274B" w:rsidP="002F2D1A">
      <w:pPr>
        <w:spacing w:after="0" w:line="240" w:lineRule="auto"/>
      </w:pPr>
      <w:r>
        <w:separator/>
      </w:r>
    </w:p>
  </w:footnote>
  <w:footnote w:type="continuationSeparator" w:id="0">
    <w:p w14:paraId="484C3FDB" w14:textId="77777777" w:rsidR="00B4274B" w:rsidRDefault="00B4274B" w:rsidP="002F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46419"/>
      <w:docPartObj>
        <w:docPartGallery w:val="Watermarks"/>
        <w:docPartUnique/>
      </w:docPartObj>
    </w:sdtPr>
    <w:sdtEndPr/>
    <w:sdtContent>
      <w:p w14:paraId="2ED85E27" w14:textId="4A216A3B" w:rsidR="00BF262C" w:rsidRDefault="00B4274B">
        <w:pPr>
          <w:pStyle w:val="Header"/>
        </w:pPr>
        <w:r>
          <w:rPr>
            <w:noProof/>
          </w:rPr>
          <w:pict w14:anchorId="430575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B"/>
    <w:rsid w:val="00021D3F"/>
    <w:rsid w:val="000B498B"/>
    <w:rsid w:val="00110FC3"/>
    <w:rsid w:val="00122277"/>
    <w:rsid w:val="0014071C"/>
    <w:rsid w:val="00144F67"/>
    <w:rsid w:val="00152C33"/>
    <w:rsid w:val="00206ACE"/>
    <w:rsid w:val="00235AF8"/>
    <w:rsid w:val="00253892"/>
    <w:rsid w:val="00256FB8"/>
    <w:rsid w:val="00294090"/>
    <w:rsid w:val="002F2D1A"/>
    <w:rsid w:val="00345CED"/>
    <w:rsid w:val="003805B0"/>
    <w:rsid w:val="003E7D37"/>
    <w:rsid w:val="0047057A"/>
    <w:rsid w:val="00472A8B"/>
    <w:rsid w:val="00480CAC"/>
    <w:rsid w:val="00497581"/>
    <w:rsid w:val="004A6310"/>
    <w:rsid w:val="004D6C0A"/>
    <w:rsid w:val="00501471"/>
    <w:rsid w:val="005B5CFB"/>
    <w:rsid w:val="005C3471"/>
    <w:rsid w:val="005C47E0"/>
    <w:rsid w:val="00686086"/>
    <w:rsid w:val="006965A1"/>
    <w:rsid w:val="006B6BCA"/>
    <w:rsid w:val="006D2B2B"/>
    <w:rsid w:val="006F23DD"/>
    <w:rsid w:val="00751793"/>
    <w:rsid w:val="00761373"/>
    <w:rsid w:val="007744D8"/>
    <w:rsid w:val="00796B29"/>
    <w:rsid w:val="00797118"/>
    <w:rsid w:val="00811B17"/>
    <w:rsid w:val="0099085B"/>
    <w:rsid w:val="009C4F7F"/>
    <w:rsid w:val="00A010DB"/>
    <w:rsid w:val="00A62483"/>
    <w:rsid w:val="00A92EF1"/>
    <w:rsid w:val="00B4274B"/>
    <w:rsid w:val="00B56501"/>
    <w:rsid w:val="00BF262C"/>
    <w:rsid w:val="00CA3F82"/>
    <w:rsid w:val="00CB7287"/>
    <w:rsid w:val="00CE3CC8"/>
    <w:rsid w:val="00D112EA"/>
    <w:rsid w:val="00D5571C"/>
    <w:rsid w:val="00DB5FB2"/>
    <w:rsid w:val="00E60F43"/>
    <w:rsid w:val="00E93EAC"/>
    <w:rsid w:val="00EB66D7"/>
    <w:rsid w:val="00EF139F"/>
    <w:rsid w:val="00F00E52"/>
    <w:rsid w:val="00F20E7D"/>
    <w:rsid w:val="00F87DBB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DC0AD"/>
  <w15:chartTrackingRefBased/>
  <w15:docId w15:val="{761C1C04-50FC-4C04-9EF0-DCF4277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0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0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n">
    <w:name w:val="cn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0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F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1A"/>
  </w:style>
  <w:style w:type="paragraph" w:styleId="Footer">
    <w:name w:val="footer"/>
    <w:basedOn w:val="Normal"/>
    <w:link w:val="FooterChar"/>
    <w:uiPriority w:val="99"/>
    <w:unhideWhenUsed/>
    <w:rsid w:val="002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1A"/>
  </w:style>
  <w:style w:type="paragraph" w:styleId="BalloonText">
    <w:name w:val="Balloon Text"/>
    <w:basedOn w:val="Normal"/>
    <w:link w:val="BalloonTextChar"/>
    <w:uiPriority w:val="99"/>
    <w:semiHidden/>
    <w:unhideWhenUsed/>
    <w:rsid w:val="00D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1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6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5FFF-42DB-451D-B5F5-5E052E03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Lottery &amp; Gaming Control Agency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Nielsen</dc:creator>
  <cp:keywords/>
  <dc:description/>
  <cp:lastModifiedBy>Jim Nielsen</cp:lastModifiedBy>
  <cp:revision>2</cp:revision>
  <cp:lastPrinted>2018-09-07T14:47:00Z</cp:lastPrinted>
  <dcterms:created xsi:type="dcterms:W3CDTF">2018-09-10T22:31:00Z</dcterms:created>
  <dcterms:modified xsi:type="dcterms:W3CDTF">2018-09-10T22:31:00Z</dcterms:modified>
</cp:coreProperties>
</file>