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9E53E3B" w14:textId="77777777" w:rsidR="00AC0865" w:rsidRDefault="00AC0865" w:rsidP="00AC0865">
      <w:pPr>
        <w:ind w:left="720" w:right="720"/>
        <w:jc w:val="center"/>
        <w:rPr>
          <w:b/>
          <w:sz w:val="28"/>
          <w:szCs w:val="28"/>
        </w:rPr>
      </w:pPr>
      <w:r w:rsidRPr="00CC05E3">
        <w:rPr>
          <w:b/>
          <w:sz w:val="28"/>
          <w:szCs w:val="28"/>
        </w:rPr>
        <w:t>REQUEST FOR PROPOSALS (RFP)</w:t>
      </w:r>
    </w:p>
    <w:p w14:paraId="3A910FA3" w14:textId="77777777" w:rsidR="00870AB0" w:rsidRDefault="00870AB0" w:rsidP="00AC0865">
      <w:pPr>
        <w:ind w:left="720" w:right="720"/>
        <w:jc w:val="center"/>
        <w:rPr>
          <w:b/>
          <w:sz w:val="28"/>
          <w:szCs w:val="28"/>
        </w:rPr>
      </w:pPr>
    </w:p>
    <w:p w14:paraId="6A11AE83" w14:textId="77777777" w:rsidR="00870AB0" w:rsidRDefault="003A255F" w:rsidP="00870AB0">
      <w:pPr>
        <w:pStyle w:val="Heading8"/>
        <w:tabs>
          <w:tab w:val="center" w:pos="4680"/>
        </w:tabs>
        <w:suppressAutoHyphens/>
        <w:spacing w:before="0" w:after="0"/>
        <w:ind w:left="576"/>
        <w:jc w:val="center"/>
        <w:rPr>
          <w:rFonts w:ascii="Arial" w:hAnsi="Arial" w:cs="Arial"/>
          <w:b/>
          <w:bCs/>
          <w:i w:val="0"/>
          <w:spacing w:val="-3"/>
          <w:sz w:val="28"/>
          <w:szCs w:val="28"/>
        </w:rPr>
      </w:pPr>
      <w:r>
        <w:rPr>
          <w:rFonts w:ascii="Arial" w:hAnsi="Arial" w:cs="Arial"/>
          <w:b/>
          <w:bCs/>
          <w:i w:val="0"/>
          <w:spacing w:val="-3"/>
          <w:sz w:val="28"/>
          <w:szCs w:val="28"/>
        </w:rPr>
        <w:t>ADVERTISING, MARKETING, MEDIA</w:t>
      </w:r>
    </w:p>
    <w:p w14:paraId="4360D0AD" w14:textId="77777777" w:rsidR="00AC0865" w:rsidRPr="000277EF" w:rsidRDefault="00870AB0" w:rsidP="00870AB0">
      <w:pPr>
        <w:pStyle w:val="Heading8"/>
        <w:tabs>
          <w:tab w:val="center" w:pos="4680"/>
        </w:tabs>
        <w:suppressAutoHyphens/>
        <w:spacing w:before="0" w:after="0"/>
        <w:ind w:left="576"/>
        <w:jc w:val="center"/>
        <w:rPr>
          <w:rFonts w:ascii="Arial" w:hAnsi="Arial" w:cs="Arial"/>
          <w:b/>
          <w:bCs/>
          <w:i w:val="0"/>
          <w:spacing w:val="-3"/>
          <w:sz w:val="28"/>
          <w:szCs w:val="28"/>
        </w:rPr>
      </w:pPr>
      <w:r>
        <w:rPr>
          <w:rFonts w:ascii="Arial" w:hAnsi="Arial" w:cs="Arial"/>
          <w:b/>
          <w:bCs/>
          <w:i w:val="0"/>
          <w:spacing w:val="-3"/>
          <w:sz w:val="28"/>
          <w:szCs w:val="28"/>
        </w:rPr>
        <w:t>AND RELATED SERVICES</w:t>
      </w:r>
    </w:p>
    <w:p w14:paraId="743244B3" w14:textId="77777777" w:rsidR="00AC0865" w:rsidRPr="000277EF" w:rsidRDefault="005F4182" w:rsidP="00AC0865">
      <w:pPr>
        <w:tabs>
          <w:tab w:val="center" w:pos="4680"/>
        </w:tabs>
        <w:suppressAutoHyphens/>
        <w:jc w:val="center"/>
        <w:rPr>
          <w:b/>
          <w:spacing w:val="-3"/>
          <w:sz w:val="28"/>
          <w:szCs w:val="28"/>
        </w:rPr>
      </w:pPr>
      <w:r>
        <w:rPr>
          <w:b/>
          <w:spacing w:val="-3"/>
          <w:sz w:val="28"/>
          <w:szCs w:val="28"/>
        </w:rPr>
        <w:t>#2018-07</w:t>
      </w:r>
    </w:p>
    <w:p w14:paraId="47828EA6" w14:textId="77777777" w:rsidR="00D74493" w:rsidRPr="00A57B86" w:rsidRDefault="00D74493" w:rsidP="00A57B86">
      <w:pPr>
        <w:spacing w:line="240" w:lineRule="auto"/>
        <w:jc w:val="center"/>
        <w:rPr>
          <w:sz w:val="24"/>
          <w:szCs w:val="24"/>
        </w:rPr>
      </w:pPr>
    </w:p>
    <w:p w14:paraId="76A74773" w14:textId="21A7A6D0" w:rsidR="00D74493" w:rsidRPr="00A57B86" w:rsidRDefault="00D74493" w:rsidP="00A57B86">
      <w:pPr>
        <w:spacing w:line="240" w:lineRule="auto"/>
        <w:jc w:val="center"/>
        <w:rPr>
          <w:sz w:val="24"/>
          <w:szCs w:val="24"/>
        </w:rPr>
      </w:pPr>
      <w:r w:rsidRPr="00A57B86">
        <w:rPr>
          <w:b/>
          <w:sz w:val="24"/>
          <w:szCs w:val="24"/>
        </w:rPr>
        <w:t>RESPONSES TO WRITTEN QUESTIONS</w:t>
      </w:r>
      <w:r w:rsidR="00CE164B">
        <w:rPr>
          <w:b/>
          <w:sz w:val="24"/>
          <w:szCs w:val="24"/>
        </w:rPr>
        <w:t xml:space="preserve"> (Q&amp;A #</w:t>
      </w:r>
      <w:r w:rsidR="00EC094A">
        <w:rPr>
          <w:b/>
          <w:sz w:val="24"/>
          <w:szCs w:val="24"/>
        </w:rPr>
        <w:t>2</w:t>
      </w:r>
      <w:r w:rsidR="00811ECA">
        <w:rPr>
          <w:b/>
          <w:sz w:val="24"/>
          <w:szCs w:val="24"/>
        </w:rPr>
        <w:t>)</w:t>
      </w:r>
    </w:p>
    <w:p w14:paraId="0A6CFC1E" w14:textId="2E34C8B2" w:rsidR="00D74493" w:rsidRPr="00A57B86" w:rsidRDefault="00EC094A" w:rsidP="00A57B86">
      <w:pPr>
        <w:spacing w:line="240" w:lineRule="auto"/>
        <w:jc w:val="center"/>
        <w:rPr>
          <w:sz w:val="24"/>
          <w:szCs w:val="24"/>
        </w:rPr>
      </w:pPr>
      <w:r>
        <w:rPr>
          <w:b/>
          <w:sz w:val="24"/>
          <w:szCs w:val="24"/>
        </w:rPr>
        <w:t>September 27</w:t>
      </w:r>
      <w:r w:rsidR="00CE164B">
        <w:rPr>
          <w:b/>
          <w:sz w:val="24"/>
          <w:szCs w:val="24"/>
        </w:rPr>
        <w:t>,</w:t>
      </w:r>
      <w:r w:rsidR="003A255F">
        <w:rPr>
          <w:b/>
          <w:sz w:val="24"/>
          <w:szCs w:val="24"/>
        </w:rPr>
        <w:t xml:space="preserve"> 2018</w:t>
      </w:r>
    </w:p>
    <w:p w14:paraId="1210CFC3" w14:textId="77777777" w:rsidR="00D74493" w:rsidRPr="00A57B86" w:rsidRDefault="00D74493" w:rsidP="00A57B86">
      <w:pPr>
        <w:spacing w:line="240" w:lineRule="auto"/>
        <w:rPr>
          <w:sz w:val="24"/>
          <w:szCs w:val="24"/>
        </w:rPr>
      </w:pPr>
    </w:p>
    <w:p w14:paraId="29FF1C8B" w14:textId="415467E4" w:rsidR="00D74493" w:rsidRPr="00A57B86" w:rsidRDefault="00D74493" w:rsidP="00A57B86">
      <w:pPr>
        <w:spacing w:line="240" w:lineRule="auto"/>
        <w:jc w:val="both"/>
        <w:rPr>
          <w:sz w:val="24"/>
          <w:szCs w:val="24"/>
        </w:rPr>
      </w:pPr>
      <w:r w:rsidRPr="00A57B86">
        <w:rPr>
          <w:sz w:val="24"/>
          <w:szCs w:val="24"/>
        </w:rPr>
        <w:t>This li</w:t>
      </w:r>
      <w:r w:rsidR="00CE164B">
        <w:rPr>
          <w:sz w:val="24"/>
          <w:szCs w:val="24"/>
        </w:rPr>
        <w:t>st of questions and responses #</w:t>
      </w:r>
      <w:r w:rsidR="00EC094A">
        <w:rPr>
          <w:sz w:val="24"/>
          <w:szCs w:val="24"/>
        </w:rPr>
        <w:t>2</w:t>
      </w:r>
      <w:r w:rsidR="00CE164B">
        <w:rPr>
          <w:sz w:val="24"/>
          <w:szCs w:val="24"/>
        </w:rPr>
        <w:t xml:space="preserve"> (Q&amp;A#</w:t>
      </w:r>
      <w:r w:rsidR="00EC094A">
        <w:rPr>
          <w:sz w:val="24"/>
          <w:szCs w:val="24"/>
        </w:rPr>
        <w:t>2</w:t>
      </w:r>
      <w:r w:rsidRPr="00A57B86">
        <w:rPr>
          <w:sz w:val="24"/>
          <w:szCs w:val="24"/>
        </w:rPr>
        <w:t>) is being issued to clarify certain information contained in the above named Request for Proposals (RFP).  The statements and interpretations of Contract requirements, which are s</w:t>
      </w:r>
      <w:r w:rsidR="00730BF6">
        <w:rPr>
          <w:sz w:val="24"/>
          <w:szCs w:val="24"/>
        </w:rPr>
        <w:t>tated in the following responses</w:t>
      </w:r>
      <w:r w:rsidRPr="00A57B86">
        <w:rPr>
          <w:sz w:val="24"/>
          <w:szCs w:val="24"/>
        </w:rPr>
        <w:t xml:space="preserve"> are not binding on the State, unless the State expressly amends the RFP.  Nothing in the State’s responses to these questions is to be construed as agreement to or acceptance by the State of any statement or interpretation on the part of the entity asking the question as to what the Contract does or does not require.  Some questions have been edited for brevity and clarity, and duplicate questions may have been combined or eliminated.</w:t>
      </w:r>
    </w:p>
    <w:p w14:paraId="3AF6DCE2" w14:textId="77777777" w:rsidR="00D74493" w:rsidRPr="00A57B86" w:rsidRDefault="00D74493" w:rsidP="00A57B86">
      <w:pPr>
        <w:spacing w:line="240" w:lineRule="auto"/>
        <w:jc w:val="both"/>
        <w:rPr>
          <w:sz w:val="24"/>
          <w:szCs w:val="24"/>
        </w:rPr>
      </w:pPr>
      <w:r w:rsidRPr="00A57B86">
        <w:rPr>
          <w:b/>
          <w:sz w:val="24"/>
          <w:szCs w:val="24"/>
        </w:rPr>
        <w:t xml:space="preserve"> </w:t>
      </w:r>
    </w:p>
    <w:p w14:paraId="2B84A285" w14:textId="77777777" w:rsidR="00D74493" w:rsidRPr="00A57B86" w:rsidRDefault="00D74493" w:rsidP="00A57B86">
      <w:pPr>
        <w:spacing w:line="240" w:lineRule="auto"/>
        <w:jc w:val="both"/>
        <w:rPr>
          <w:sz w:val="24"/>
          <w:szCs w:val="24"/>
        </w:rPr>
      </w:pPr>
      <w:r w:rsidRPr="00A57B86">
        <w:rPr>
          <w:sz w:val="24"/>
          <w:szCs w:val="24"/>
        </w:rPr>
        <w:t xml:space="preserve">The following are questions submitted pursuant to the RFP and the </w:t>
      </w:r>
      <w:r w:rsidR="00061B87">
        <w:rPr>
          <w:sz w:val="24"/>
          <w:szCs w:val="24"/>
        </w:rPr>
        <w:t>State Lottery and Gaming Control Agency’s (</w:t>
      </w:r>
      <w:r w:rsidR="006821CC">
        <w:rPr>
          <w:sz w:val="24"/>
          <w:szCs w:val="24"/>
        </w:rPr>
        <w:t>“MLGCA”</w:t>
      </w:r>
      <w:r w:rsidR="00061B87">
        <w:rPr>
          <w:sz w:val="24"/>
          <w:szCs w:val="24"/>
        </w:rPr>
        <w:t>)</w:t>
      </w:r>
      <w:r w:rsidRPr="00A57B86">
        <w:rPr>
          <w:sz w:val="24"/>
          <w:szCs w:val="24"/>
        </w:rPr>
        <w:t xml:space="preserve"> responses to those questions:</w:t>
      </w:r>
    </w:p>
    <w:p w14:paraId="1A5B88AF" w14:textId="77777777" w:rsidR="00D74493" w:rsidRDefault="00D74493" w:rsidP="00A57B86">
      <w:pPr>
        <w:spacing w:line="240" w:lineRule="auto"/>
        <w:jc w:val="both"/>
        <w:rPr>
          <w:sz w:val="24"/>
          <w:szCs w:val="24"/>
        </w:rPr>
      </w:pPr>
    </w:p>
    <w:p w14:paraId="4497562D" w14:textId="77777777" w:rsidR="003D1C78" w:rsidRPr="00A57B86" w:rsidRDefault="003D1C78" w:rsidP="00A57B86">
      <w:pPr>
        <w:spacing w:line="240" w:lineRule="auto"/>
        <w:jc w:val="both"/>
        <w:rPr>
          <w:sz w:val="24"/>
          <w:szCs w:val="24"/>
        </w:rPr>
      </w:pPr>
    </w:p>
    <w:p w14:paraId="3D87648B" w14:textId="33A027B7" w:rsidR="00306B4C" w:rsidRPr="00306B4C" w:rsidRDefault="005A6CE7" w:rsidP="00306B4C">
      <w:pPr>
        <w:spacing w:line="240" w:lineRule="auto"/>
        <w:jc w:val="both"/>
        <w:rPr>
          <w:b/>
          <w:sz w:val="24"/>
          <w:szCs w:val="24"/>
          <w:lang w:val="fr-FR"/>
        </w:rPr>
      </w:pPr>
      <w:r>
        <w:rPr>
          <w:b/>
          <w:sz w:val="24"/>
          <w:szCs w:val="24"/>
          <w:lang w:val="fr-FR"/>
        </w:rPr>
        <w:t>48</w:t>
      </w:r>
      <w:r w:rsidR="00645BDC" w:rsidRPr="00A57B86">
        <w:rPr>
          <w:b/>
          <w:sz w:val="24"/>
          <w:szCs w:val="24"/>
          <w:lang w:val="fr-FR"/>
        </w:rPr>
        <w:t>.</w:t>
      </w:r>
      <w:r w:rsidR="00D74493" w:rsidRPr="00A57B86">
        <w:rPr>
          <w:b/>
          <w:sz w:val="24"/>
          <w:szCs w:val="24"/>
          <w:lang w:val="fr-FR"/>
        </w:rPr>
        <w:tab/>
      </w:r>
      <w:r w:rsidR="00D74493" w:rsidRPr="00A57B86">
        <w:rPr>
          <w:b/>
          <w:sz w:val="24"/>
          <w:szCs w:val="24"/>
          <w:u w:val="single"/>
          <w:lang w:val="fr-FR"/>
        </w:rPr>
        <w:t>QUESTION:</w:t>
      </w:r>
      <w:r w:rsidR="003006B5">
        <w:rPr>
          <w:b/>
          <w:sz w:val="24"/>
          <w:szCs w:val="24"/>
          <w:lang w:val="fr-FR"/>
        </w:rPr>
        <w:t xml:space="preserve">  </w:t>
      </w:r>
      <w:r w:rsidR="00306B4C" w:rsidRPr="00306B4C">
        <w:rPr>
          <w:color w:val="222222"/>
          <w:sz w:val="24"/>
          <w:szCs w:val="24"/>
        </w:rPr>
        <w:t>We understand that Functional Areas 1 and 2 will be evaluated separately.  If an agency is going to submit proposals for both Functional Areas, is it required that separate proposals for Technical and Financial be submitted (A total of 2 Technical Proposals and 2 Financial Proposals).]?  Or, can we submit one Technical proposal with the specific questions for each Functional Area, when required (e.g., Section 5.4.2.7 Staffing Structure and Plan/Experience and Qualifications of Proposed Staff) separated out for each, plus the two Financial Proposals?</w:t>
      </w:r>
    </w:p>
    <w:p w14:paraId="16442172" w14:textId="77777777" w:rsidR="00AF4375" w:rsidRDefault="00AF4375" w:rsidP="003A255F">
      <w:pPr>
        <w:spacing w:line="240" w:lineRule="auto"/>
        <w:jc w:val="both"/>
        <w:rPr>
          <w:sz w:val="24"/>
          <w:szCs w:val="24"/>
          <w:lang w:val="fr-FR"/>
        </w:rPr>
      </w:pPr>
    </w:p>
    <w:p w14:paraId="485D7132" w14:textId="4192CBB8" w:rsidR="00306B4C" w:rsidRPr="009714A3" w:rsidRDefault="00A76713" w:rsidP="00FF3CAA">
      <w:pPr>
        <w:pStyle w:val="ListParagraph"/>
        <w:spacing w:line="240" w:lineRule="auto"/>
        <w:ind w:left="0" w:firstLine="720"/>
        <w:rPr>
          <w:b/>
          <w:color w:val="222222"/>
          <w:sz w:val="24"/>
          <w:szCs w:val="24"/>
        </w:rPr>
      </w:pPr>
      <w:r w:rsidRPr="00A93CE7">
        <w:rPr>
          <w:b/>
          <w:sz w:val="24"/>
          <w:szCs w:val="24"/>
          <w:u w:val="single"/>
        </w:rPr>
        <w:t>ANSWER:</w:t>
      </w:r>
      <w:r w:rsidR="00306B4C">
        <w:rPr>
          <w:b/>
          <w:color w:val="222222"/>
          <w:sz w:val="24"/>
          <w:szCs w:val="24"/>
        </w:rPr>
        <w:t xml:space="preserve">  </w:t>
      </w:r>
      <w:r w:rsidR="00306B4C" w:rsidRPr="009714A3">
        <w:rPr>
          <w:b/>
          <w:color w:val="222222"/>
          <w:sz w:val="24"/>
          <w:szCs w:val="24"/>
        </w:rPr>
        <w:t>An Offeror may</w:t>
      </w:r>
      <w:r w:rsidR="00306B4C">
        <w:rPr>
          <w:b/>
          <w:color w:val="222222"/>
          <w:sz w:val="24"/>
          <w:szCs w:val="24"/>
        </w:rPr>
        <w:t xml:space="preserve"> submit one Technical P</w:t>
      </w:r>
      <w:r w:rsidR="00306B4C" w:rsidRPr="009714A3">
        <w:rPr>
          <w:b/>
          <w:color w:val="222222"/>
          <w:sz w:val="24"/>
          <w:szCs w:val="24"/>
        </w:rPr>
        <w:t>roposal with the specific questions</w:t>
      </w:r>
      <w:r w:rsidR="00306B4C">
        <w:rPr>
          <w:b/>
          <w:color w:val="222222"/>
          <w:sz w:val="24"/>
          <w:szCs w:val="24"/>
        </w:rPr>
        <w:t xml:space="preserve"> for each Functional Area, </w:t>
      </w:r>
      <w:r w:rsidR="00306B4C" w:rsidRPr="009714A3">
        <w:rPr>
          <w:b/>
          <w:color w:val="222222"/>
          <w:sz w:val="24"/>
          <w:szCs w:val="24"/>
        </w:rPr>
        <w:t>separated out for each</w:t>
      </w:r>
      <w:r w:rsidR="00306B4C">
        <w:rPr>
          <w:b/>
          <w:color w:val="222222"/>
          <w:sz w:val="24"/>
          <w:szCs w:val="24"/>
        </w:rPr>
        <w:t xml:space="preserve"> where required</w:t>
      </w:r>
      <w:r w:rsidR="00306B4C" w:rsidRPr="009714A3">
        <w:rPr>
          <w:b/>
          <w:color w:val="222222"/>
          <w:sz w:val="24"/>
          <w:szCs w:val="24"/>
        </w:rPr>
        <w:t>, plus two Financial Proposals?</w:t>
      </w:r>
    </w:p>
    <w:p w14:paraId="28351EBD" w14:textId="627F3782" w:rsidR="00A603E1" w:rsidRDefault="00A603E1" w:rsidP="00A57B86">
      <w:pPr>
        <w:spacing w:line="240" w:lineRule="auto"/>
        <w:jc w:val="both"/>
        <w:rPr>
          <w:sz w:val="24"/>
          <w:szCs w:val="24"/>
        </w:rPr>
      </w:pPr>
      <w:bookmarkStart w:id="0" w:name="_GoBack"/>
      <w:bookmarkEnd w:id="0"/>
    </w:p>
    <w:p w14:paraId="4581693E" w14:textId="77777777" w:rsidR="00266687" w:rsidRDefault="00266687" w:rsidP="00A57B86">
      <w:pPr>
        <w:spacing w:line="240" w:lineRule="auto"/>
        <w:jc w:val="both"/>
        <w:rPr>
          <w:sz w:val="24"/>
          <w:szCs w:val="24"/>
        </w:rPr>
      </w:pPr>
    </w:p>
    <w:p w14:paraId="5403E7EC" w14:textId="4FDBFDF5" w:rsidR="00306B4C" w:rsidRPr="00306B4C" w:rsidRDefault="005A6CE7" w:rsidP="00306B4C">
      <w:pPr>
        <w:spacing w:line="240" w:lineRule="auto"/>
        <w:jc w:val="both"/>
        <w:rPr>
          <w:b/>
          <w:sz w:val="24"/>
          <w:szCs w:val="24"/>
          <w:lang w:val="fr-FR"/>
        </w:rPr>
      </w:pPr>
      <w:r>
        <w:rPr>
          <w:b/>
          <w:sz w:val="24"/>
          <w:szCs w:val="24"/>
          <w:lang w:val="fr-FR"/>
        </w:rPr>
        <w:t>49</w:t>
      </w:r>
      <w:r w:rsidR="00997824" w:rsidRPr="00A57B86">
        <w:rPr>
          <w:b/>
          <w:sz w:val="24"/>
          <w:szCs w:val="24"/>
          <w:lang w:val="fr-FR"/>
        </w:rPr>
        <w:t>.</w:t>
      </w:r>
      <w:r w:rsidR="00997824" w:rsidRPr="00A57B86">
        <w:rPr>
          <w:b/>
          <w:sz w:val="24"/>
          <w:szCs w:val="24"/>
          <w:lang w:val="fr-FR"/>
        </w:rPr>
        <w:tab/>
      </w:r>
      <w:r w:rsidR="00997824" w:rsidRPr="00A57B86">
        <w:rPr>
          <w:b/>
          <w:sz w:val="24"/>
          <w:szCs w:val="24"/>
          <w:u w:val="single"/>
          <w:lang w:val="fr-FR"/>
        </w:rPr>
        <w:t>QUESTION:</w:t>
      </w:r>
      <w:r w:rsidR="00997824" w:rsidRPr="00A57B86">
        <w:rPr>
          <w:b/>
          <w:sz w:val="24"/>
          <w:szCs w:val="24"/>
          <w:lang w:val="fr-FR"/>
        </w:rPr>
        <w:t xml:space="preserve"> </w:t>
      </w:r>
      <w:r w:rsidR="003006B5">
        <w:rPr>
          <w:b/>
          <w:sz w:val="24"/>
          <w:szCs w:val="24"/>
          <w:lang w:val="fr-FR"/>
        </w:rPr>
        <w:t xml:space="preserve"> </w:t>
      </w:r>
      <w:r w:rsidR="00306B4C" w:rsidRPr="00306B4C">
        <w:rPr>
          <w:color w:val="222222"/>
          <w:sz w:val="24"/>
          <w:szCs w:val="24"/>
        </w:rPr>
        <w:t>In Question 5.4.2.13 Subcontractors, we assume this does not include production and media vendors. Rather, we are using the definition that is included in the RFP Appendix 1-Abbreviations and Definitions. Please confirm.</w:t>
      </w:r>
    </w:p>
    <w:p w14:paraId="79A31FC1" w14:textId="77777777" w:rsidR="00266687" w:rsidRDefault="00266687" w:rsidP="00997824">
      <w:pPr>
        <w:spacing w:line="240" w:lineRule="auto"/>
        <w:jc w:val="both"/>
        <w:rPr>
          <w:sz w:val="24"/>
          <w:szCs w:val="24"/>
          <w:lang w:val="fr-FR"/>
        </w:rPr>
      </w:pPr>
    </w:p>
    <w:p w14:paraId="4CC1C24C" w14:textId="31B2D274" w:rsidR="00306B4C" w:rsidRPr="0028567E" w:rsidRDefault="00997824" w:rsidP="00FF3CAA">
      <w:pPr>
        <w:pStyle w:val="ListParagraph"/>
        <w:spacing w:line="240" w:lineRule="auto"/>
        <w:ind w:left="0" w:firstLine="720"/>
        <w:rPr>
          <w:color w:val="222222"/>
          <w:sz w:val="24"/>
          <w:szCs w:val="24"/>
        </w:rPr>
      </w:pPr>
      <w:r w:rsidRPr="00A57B86">
        <w:rPr>
          <w:b/>
          <w:sz w:val="24"/>
          <w:szCs w:val="24"/>
          <w:u w:val="single"/>
        </w:rPr>
        <w:t>ANSWER</w:t>
      </w:r>
      <w:r w:rsidRPr="00A93CE7">
        <w:rPr>
          <w:b/>
          <w:sz w:val="24"/>
          <w:szCs w:val="24"/>
          <w:u w:val="single"/>
        </w:rPr>
        <w:t>:</w:t>
      </w:r>
      <w:r w:rsidR="00306B4C">
        <w:rPr>
          <w:color w:val="222222"/>
          <w:sz w:val="24"/>
          <w:szCs w:val="24"/>
        </w:rPr>
        <w:t xml:space="preserve">  </w:t>
      </w:r>
      <w:r w:rsidR="00306B4C" w:rsidRPr="0028567E">
        <w:rPr>
          <w:b/>
          <w:color w:val="222222"/>
          <w:sz w:val="24"/>
          <w:szCs w:val="24"/>
        </w:rPr>
        <w:t>Yes, the assumption</w:t>
      </w:r>
      <w:r w:rsidR="00306B4C">
        <w:rPr>
          <w:b/>
          <w:color w:val="222222"/>
          <w:sz w:val="24"/>
          <w:szCs w:val="24"/>
        </w:rPr>
        <w:t xml:space="preserve"> as stated</w:t>
      </w:r>
      <w:r w:rsidR="00306B4C" w:rsidRPr="0028567E">
        <w:rPr>
          <w:b/>
          <w:color w:val="222222"/>
          <w:sz w:val="24"/>
          <w:szCs w:val="24"/>
        </w:rPr>
        <w:t xml:space="preserve"> is correct.</w:t>
      </w:r>
    </w:p>
    <w:p w14:paraId="52F0B091" w14:textId="5FBE2DD2" w:rsidR="003006B5" w:rsidRDefault="003006B5" w:rsidP="003006B5">
      <w:pPr>
        <w:spacing w:line="240" w:lineRule="auto"/>
        <w:jc w:val="both"/>
        <w:rPr>
          <w:b/>
          <w:sz w:val="24"/>
          <w:szCs w:val="24"/>
          <w:lang w:val="fr-FR"/>
        </w:rPr>
      </w:pPr>
    </w:p>
    <w:p w14:paraId="1DF0B924" w14:textId="77777777" w:rsidR="00A603E1" w:rsidRDefault="00A603E1" w:rsidP="003006B5">
      <w:pPr>
        <w:spacing w:line="240" w:lineRule="auto"/>
        <w:jc w:val="both"/>
        <w:rPr>
          <w:b/>
          <w:sz w:val="24"/>
          <w:szCs w:val="24"/>
          <w:lang w:val="fr-FR"/>
        </w:rPr>
      </w:pPr>
    </w:p>
    <w:p w14:paraId="33649F5D" w14:textId="7A527C50" w:rsidR="00306B4C" w:rsidRPr="00306B4C" w:rsidRDefault="005A6CE7" w:rsidP="00306B4C">
      <w:pPr>
        <w:spacing w:line="240" w:lineRule="auto"/>
        <w:jc w:val="both"/>
        <w:rPr>
          <w:b/>
          <w:sz w:val="24"/>
          <w:szCs w:val="24"/>
          <w:lang w:val="fr-FR"/>
        </w:rPr>
      </w:pPr>
      <w:r>
        <w:rPr>
          <w:b/>
          <w:sz w:val="24"/>
          <w:szCs w:val="24"/>
          <w:lang w:val="fr-FR"/>
        </w:rPr>
        <w:t>50</w:t>
      </w:r>
      <w:r w:rsidR="003006B5" w:rsidRPr="00A57B86">
        <w:rPr>
          <w:b/>
          <w:sz w:val="24"/>
          <w:szCs w:val="24"/>
          <w:lang w:val="fr-FR"/>
        </w:rPr>
        <w:t>.</w:t>
      </w:r>
      <w:r w:rsidR="003006B5" w:rsidRPr="00A57B86">
        <w:rPr>
          <w:b/>
          <w:sz w:val="24"/>
          <w:szCs w:val="24"/>
          <w:lang w:val="fr-FR"/>
        </w:rPr>
        <w:tab/>
      </w:r>
      <w:r w:rsidR="003006B5" w:rsidRPr="00A57B86">
        <w:rPr>
          <w:b/>
          <w:sz w:val="24"/>
          <w:szCs w:val="24"/>
          <w:u w:val="single"/>
          <w:lang w:val="fr-FR"/>
        </w:rPr>
        <w:t>QUESTION:</w:t>
      </w:r>
      <w:r w:rsidR="003006B5" w:rsidRPr="00A57B86">
        <w:rPr>
          <w:b/>
          <w:sz w:val="24"/>
          <w:szCs w:val="24"/>
          <w:lang w:val="fr-FR"/>
        </w:rPr>
        <w:t xml:space="preserve"> </w:t>
      </w:r>
      <w:r w:rsidR="003006B5">
        <w:rPr>
          <w:b/>
          <w:sz w:val="24"/>
          <w:szCs w:val="24"/>
          <w:lang w:val="fr-FR"/>
        </w:rPr>
        <w:t xml:space="preserve"> </w:t>
      </w:r>
      <w:r w:rsidR="00306B4C" w:rsidRPr="00306B4C">
        <w:rPr>
          <w:color w:val="222222"/>
          <w:sz w:val="24"/>
          <w:szCs w:val="24"/>
        </w:rPr>
        <w:t>Regarding the insurance coverage for the employee theft/crime policy, would the State of Maryland accept a $50,000 retention amount?  The RFP states that the retention amount should be &lt;$10,000.  </w:t>
      </w:r>
    </w:p>
    <w:p w14:paraId="12E896AB" w14:textId="77777777" w:rsidR="00266687" w:rsidRDefault="00266687" w:rsidP="003006B5">
      <w:pPr>
        <w:spacing w:line="240" w:lineRule="auto"/>
        <w:jc w:val="both"/>
        <w:rPr>
          <w:sz w:val="24"/>
          <w:szCs w:val="24"/>
          <w:lang w:val="fr-FR"/>
        </w:rPr>
      </w:pPr>
    </w:p>
    <w:p w14:paraId="3AF61BFA" w14:textId="26BB7B37" w:rsidR="00306B4C" w:rsidRPr="00814E0E" w:rsidRDefault="003006B5" w:rsidP="00FF3CAA">
      <w:pPr>
        <w:pStyle w:val="ListParagraph"/>
        <w:spacing w:line="240" w:lineRule="auto"/>
        <w:ind w:left="0" w:firstLine="720"/>
        <w:rPr>
          <w:b/>
          <w:color w:val="222222"/>
          <w:sz w:val="24"/>
          <w:szCs w:val="24"/>
        </w:rPr>
      </w:pPr>
      <w:r w:rsidRPr="00A93CE7">
        <w:rPr>
          <w:b/>
          <w:sz w:val="24"/>
          <w:szCs w:val="24"/>
          <w:u w:val="single"/>
        </w:rPr>
        <w:lastRenderedPageBreak/>
        <w:t>ANSWER:</w:t>
      </w:r>
      <w:r w:rsidR="00306B4C" w:rsidRPr="00814E0E">
        <w:rPr>
          <w:b/>
          <w:color w:val="222222"/>
          <w:sz w:val="24"/>
          <w:szCs w:val="24"/>
        </w:rPr>
        <w:t xml:space="preserve">  The crime policy is one of several items that are required to be submitted by the successful Offeror upon Notice of Recommendation for Contract Award (see RFP Section 6.6).  The MLGCA will review all submissions at that time to determine acceptable compliance with the requirements of the RFP.</w:t>
      </w:r>
    </w:p>
    <w:p w14:paraId="715EC8FC" w14:textId="26994F42" w:rsidR="004C3A7E" w:rsidRPr="00A93CE7" w:rsidRDefault="004C3A7E" w:rsidP="003006B5">
      <w:pPr>
        <w:spacing w:line="240" w:lineRule="auto"/>
        <w:ind w:firstLine="720"/>
        <w:jc w:val="both"/>
        <w:rPr>
          <w:b/>
          <w:sz w:val="24"/>
          <w:szCs w:val="24"/>
        </w:rPr>
      </w:pPr>
    </w:p>
    <w:p w14:paraId="3D455F3E" w14:textId="77777777" w:rsidR="00E0049A" w:rsidRPr="008E27DD" w:rsidRDefault="00E0049A" w:rsidP="003E4055">
      <w:pPr>
        <w:spacing w:line="240" w:lineRule="auto"/>
        <w:ind w:firstLine="720"/>
        <w:jc w:val="both"/>
        <w:rPr>
          <w:b/>
          <w:sz w:val="24"/>
          <w:szCs w:val="24"/>
        </w:rPr>
      </w:pPr>
    </w:p>
    <w:p w14:paraId="296393CF" w14:textId="77777777" w:rsidR="000D3195" w:rsidRPr="00F33FD6" w:rsidRDefault="000D3195" w:rsidP="000D3195">
      <w:pPr>
        <w:spacing w:line="240" w:lineRule="auto"/>
        <w:jc w:val="both"/>
        <w:rPr>
          <w:b/>
          <w:sz w:val="24"/>
          <w:szCs w:val="24"/>
          <w:u w:val="single"/>
        </w:rPr>
      </w:pPr>
    </w:p>
    <w:p w14:paraId="6C2A2E35" w14:textId="77777777" w:rsidR="00CE1DC8" w:rsidRPr="00F33FD6" w:rsidRDefault="00CE1DC8" w:rsidP="00CE1DC8">
      <w:pPr>
        <w:spacing w:line="240" w:lineRule="auto"/>
        <w:jc w:val="center"/>
        <w:rPr>
          <w:b/>
          <w:sz w:val="24"/>
          <w:szCs w:val="24"/>
          <w:u w:val="single"/>
        </w:rPr>
      </w:pPr>
      <w:r w:rsidRPr="00F33FD6">
        <w:rPr>
          <w:b/>
          <w:sz w:val="24"/>
          <w:szCs w:val="24"/>
          <w:u w:val="single"/>
        </w:rPr>
        <w:t>THE REMAINDER OF THIS PAGE IS INTENTIONALLY LEFT BLANK</w:t>
      </w:r>
    </w:p>
    <w:p w14:paraId="293BA86F" w14:textId="1A8D961E" w:rsidR="002C47BC" w:rsidRDefault="002C47BC" w:rsidP="00CE1DC8">
      <w:pPr>
        <w:spacing w:line="240" w:lineRule="auto"/>
        <w:jc w:val="center"/>
        <w:rPr>
          <w:b/>
          <w:sz w:val="24"/>
          <w:szCs w:val="24"/>
          <w:u w:val="single"/>
        </w:rPr>
      </w:pPr>
    </w:p>
    <w:p w14:paraId="44C4BB77" w14:textId="2595FDA5" w:rsidR="00306B4C" w:rsidRDefault="00306B4C" w:rsidP="00CE1DC8">
      <w:pPr>
        <w:spacing w:line="240" w:lineRule="auto"/>
        <w:jc w:val="center"/>
        <w:rPr>
          <w:b/>
          <w:sz w:val="24"/>
          <w:szCs w:val="24"/>
          <w:u w:val="single"/>
        </w:rPr>
      </w:pPr>
    </w:p>
    <w:sectPr w:rsidR="00306B4C" w:rsidSect="00435E46">
      <w:footerReference w:type="even" r:id="rId8"/>
      <w:footerReference w:type="default" r:id="rId9"/>
      <w:pgSz w:w="12240" w:h="15840"/>
      <w:pgMar w:top="1296"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387ED" w14:textId="77777777" w:rsidR="00D76AB5" w:rsidRDefault="00D76AB5">
      <w:r>
        <w:separator/>
      </w:r>
    </w:p>
  </w:endnote>
  <w:endnote w:type="continuationSeparator" w:id="0">
    <w:p w14:paraId="22EFFDC7" w14:textId="77777777" w:rsidR="00D76AB5" w:rsidRDefault="00D7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E6D91" w14:textId="77777777" w:rsidR="00C22B03" w:rsidRDefault="00C22B03" w:rsidP="006B7B1E">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138E134B" w14:textId="77777777" w:rsidR="00C22B03" w:rsidRDefault="00C22B03" w:rsidP="00BB0ED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7F7C8" w14:textId="48E88FAE" w:rsidR="00C22B03" w:rsidRDefault="00C22B03" w:rsidP="006B7B1E">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FF3CAA">
      <w:rPr>
        <w:rStyle w:val="PageNumber"/>
        <w:rFonts w:cs="Arial"/>
        <w:noProof/>
      </w:rPr>
      <w:t>2</w:t>
    </w:r>
    <w:r>
      <w:rPr>
        <w:rStyle w:val="PageNumber"/>
        <w:rFonts w:cs="Arial"/>
      </w:rPr>
      <w:fldChar w:fldCharType="end"/>
    </w:r>
  </w:p>
  <w:p w14:paraId="7CF99835" w14:textId="77777777" w:rsidR="00C22B03" w:rsidRDefault="00C22B03" w:rsidP="00BB0ED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AEF30" w14:textId="77777777" w:rsidR="00D76AB5" w:rsidRDefault="00D76AB5">
      <w:r>
        <w:separator/>
      </w:r>
    </w:p>
  </w:footnote>
  <w:footnote w:type="continuationSeparator" w:id="0">
    <w:p w14:paraId="732EA03B" w14:textId="77777777" w:rsidR="00D76AB5" w:rsidRDefault="00D76A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4A1EC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ED80E6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24C169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972224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654C6C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84A3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78D9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460A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4E222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B1C9B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F70D9"/>
    <w:multiLevelType w:val="hybridMultilevel"/>
    <w:tmpl w:val="ADF047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814CED"/>
    <w:multiLevelType w:val="hybridMultilevel"/>
    <w:tmpl w:val="B43AB6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41451C"/>
    <w:multiLevelType w:val="hybridMultilevel"/>
    <w:tmpl w:val="9D94B8CC"/>
    <w:lvl w:ilvl="0" w:tplc="10F27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BF27F0F"/>
    <w:multiLevelType w:val="hybridMultilevel"/>
    <w:tmpl w:val="834A29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25705B"/>
    <w:multiLevelType w:val="hybridMultilevel"/>
    <w:tmpl w:val="13261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B908D0"/>
    <w:multiLevelType w:val="hybridMultilevel"/>
    <w:tmpl w:val="1688A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E391ADA"/>
    <w:multiLevelType w:val="hybridMultilevel"/>
    <w:tmpl w:val="11EABA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8E778D"/>
    <w:multiLevelType w:val="hybridMultilevel"/>
    <w:tmpl w:val="C37C237E"/>
    <w:lvl w:ilvl="0" w:tplc="0409000F">
      <w:start w:val="3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534547"/>
    <w:multiLevelType w:val="hybridMultilevel"/>
    <w:tmpl w:val="015ED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E0B218D"/>
    <w:multiLevelType w:val="hybridMultilevel"/>
    <w:tmpl w:val="E640E1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1918C4"/>
    <w:multiLevelType w:val="hybridMultilevel"/>
    <w:tmpl w:val="0B749B0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5F2B85"/>
    <w:multiLevelType w:val="hybridMultilevel"/>
    <w:tmpl w:val="3BE4F7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6B5889"/>
    <w:multiLevelType w:val="hybridMultilevel"/>
    <w:tmpl w:val="C59471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EC3338"/>
    <w:multiLevelType w:val="hybridMultilevel"/>
    <w:tmpl w:val="9E3E6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5F2107"/>
    <w:multiLevelType w:val="hybridMultilevel"/>
    <w:tmpl w:val="D1A2EB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121500"/>
    <w:multiLevelType w:val="hybridMultilevel"/>
    <w:tmpl w:val="C2FCF3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A66442"/>
    <w:multiLevelType w:val="hybridMultilevel"/>
    <w:tmpl w:val="76F868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23C11"/>
    <w:multiLevelType w:val="hybridMultilevel"/>
    <w:tmpl w:val="DD12B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0E242D"/>
    <w:multiLevelType w:val="hybridMultilevel"/>
    <w:tmpl w:val="A468A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DF18FD"/>
    <w:multiLevelType w:val="hybridMultilevel"/>
    <w:tmpl w:val="0FC442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477897"/>
    <w:multiLevelType w:val="hybridMultilevel"/>
    <w:tmpl w:val="8CE6C3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E45E6F"/>
    <w:multiLevelType w:val="hybridMultilevel"/>
    <w:tmpl w:val="CB24DF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94183F"/>
    <w:multiLevelType w:val="hybridMultilevel"/>
    <w:tmpl w:val="776264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EC5E4F"/>
    <w:multiLevelType w:val="hybridMultilevel"/>
    <w:tmpl w:val="D0643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EA1FD8"/>
    <w:multiLevelType w:val="hybridMultilevel"/>
    <w:tmpl w:val="2CDC7C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3B4C0A"/>
    <w:multiLevelType w:val="hybridMultilevel"/>
    <w:tmpl w:val="0B341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7349B"/>
    <w:multiLevelType w:val="hybridMultilevel"/>
    <w:tmpl w:val="A3DE0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2F2284"/>
    <w:multiLevelType w:val="hybridMultilevel"/>
    <w:tmpl w:val="31669EF8"/>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EF2BE1"/>
    <w:multiLevelType w:val="hybridMultilevel"/>
    <w:tmpl w:val="022465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E212B9"/>
    <w:multiLevelType w:val="hybridMultilevel"/>
    <w:tmpl w:val="39C00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2571B5"/>
    <w:multiLevelType w:val="hybridMultilevel"/>
    <w:tmpl w:val="16D441C4"/>
    <w:lvl w:ilvl="0" w:tplc="634A790A">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8924F9C"/>
    <w:multiLevelType w:val="hybridMultilevel"/>
    <w:tmpl w:val="CD3608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034517"/>
    <w:multiLevelType w:val="hybridMultilevel"/>
    <w:tmpl w:val="D8C45F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5C7E7B"/>
    <w:multiLevelType w:val="hybridMultilevel"/>
    <w:tmpl w:val="07CA3A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573312"/>
    <w:multiLevelType w:val="hybridMultilevel"/>
    <w:tmpl w:val="1390B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34"/>
  </w:num>
  <w:num w:numId="14">
    <w:abstractNumId w:val="30"/>
  </w:num>
  <w:num w:numId="15">
    <w:abstractNumId w:val="11"/>
  </w:num>
  <w:num w:numId="16">
    <w:abstractNumId w:val="42"/>
  </w:num>
  <w:num w:numId="17">
    <w:abstractNumId w:val="33"/>
  </w:num>
  <w:num w:numId="18">
    <w:abstractNumId w:val="29"/>
  </w:num>
  <w:num w:numId="19">
    <w:abstractNumId w:val="32"/>
  </w:num>
  <w:num w:numId="20">
    <w:abstractNumId w:val="18"/>
  </w:num>
  <w:num w:numId="21">
    <w:abstractNumId w:val="27"/>
  </w:num>
  <w:num w:numId="22">
    <w:abstractNumId w:val="15"/>
  </w:num>
  <w:num w:numId="23">
    <w:abstractNumId w:val="44"/>
  </w:num>
  <w:num w:numId="24">
    <w:abstractNumId w:val="22"/>
  </w:num>
  <w:num w:numId="25">
    <w:abstractNumId w:val="16"/>
  </w:num>
  <w:num w:numId="26">
    <w:abstractNumId w:val="20"/>
  </w:num>
  <w:num w:numId="27">
    <w:abstractNumId w:val="12"/>
  </w:num>
  <w:num w:numId="28">
    <w:abstractNumId w:val="21"/>
  </w:num>
  <w:num w:numId="29">
    <w:abstractNumId w:val="24"/>
  </w:num>
  <w:num w:numId="30">
    <w:abstractNumId w:val="19"/>
  </w:num>
  <w:num w:numId="31">
    <w:abstractNumId w:val="25"/>
  </w:num>
  <w:num w:numId="32">
    <w:abstractNumId w:val="23"/>
  </w:num>
  <w:num w:numId="33">
    <w:abstractNumId w:val="31"/>
  </w:num>
  <w:num w:numId="34">
    <w:abstractNumId w:val="38"/>
  </w:num>
  <w:num w:numId="35">
    <w:abstractNumId w:val="26"/>
  </w:num>
  <w:num w:numId="36">
    <w:abstractNumId w:val="43"/>
  </w:num>
  <w:num w:numId="37">
    <w:abstractNumId w:val="10"/>
  </w:num>
  <w:num w:numId="38">
    <w:abstractNumId w:val="28"/>
  </w:num>
  <w:num w:numId="39">
    <w:abstractNumId w:val="35"/>
  </w:num>
  <w:num w:numId="40">
    <w:abstractNumId w:val="36"/>
  </w:num>
  <w:num w:numId="41">
    <w:abstractNumId w:val="37"/>
  </w:num>
  <w:num w:numId="42">
    <w:abstractNumId w:val="40"/>
  </w:num>
  <w:num w:numId="43">
    <w:abstractNumId w:val="17"/>
  </w:num>
  <w:num w:numId="44">
    <w:abstractNumId w:val="41"/>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fr-FR"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C83"/>
    <w:rsid w:val="00001FEE"/>
    <w:rsid w:val="00006F1C"/>
    <w:rsid w:val="00010464"/>
    <w:rsid w:val="00012F3C"/>
    <w:rsid w:val="00013837"/>
    <w:rsid w:val="000161D7"/>
    <w:rsid w:val="0002025E"/>
    <w:rsid w:val="00031CD4"/>
    <w:rsid w:val="00036587"/>
    <w:rsid w:val="00050457"/>
    <w:rsid w:val="00056338"/>
    <w:rsid w:val="00061B87"/>
    <w:rsid w:val="000621A2"/>
    <w:rsid w:val="00065B95"/>
    <w:rsid w:val="0007149E"/>
    <w:rsid w:val="00073F40"/>
    <w:rsid w:val="00076841"/>
    <w:rsid w:val="0009239B"/>
    <w:rsid w:val="00096888"/>
    <w:rsid w:val="000B19BB"/>
    <w:rsid w:val="000B2677"/>
    <w:rsid w:val="000C1DCC"/>
    <w:rsid w:val="000C1E30"/>
    <w:rsid w:val="000C315D"/>
    <w:rsid w:val="000C6817"/>
    <w:rsid w:val="000D3095"/>
    <w:rsid w:val="000D3195"/>
    <w:rsid w:val="000D3227"/>
    <w:rsid w:val="000D7CD8"/>
    <w:rsid w:val="000E6C99"/>
    <w:rsid w:val="000F1E95"/>
    <w:rsid w:val="000F3635"/>
    <w:rsid w:val="000F3B3C"/>
    <w:rsid w:val="000F62F9"/>
    <w:rsid w:val="00105A11"/>
    <w:rsid w:val="0010751B"/>
    <w:rsid w:val="0011160F"/>
    <w:rsid w:val="00130AC8"/>
    <w:rsid w:val="00131445"/>
    <w:rsid w:val="00133E78"/>
    <w:rsid w:val="00136187"/>
    <w:rsid w:val="00136889"/>
    <w:rsid w:val="001379A7"/>
    <w:rsid w:val="0014521D"/>
    <w:rsid w:val="001528BA"/>
    <w:rsid w:val="001616DE"/>
    <w:rsid w:val="001716C4"/>
    <w:rsid w:val="00176300"/>
    <w:rsid w:val="00177F3F"/>
    <w:rsid w:val="00180EC0"/>
    <w:rsid w:val="00180F4A"/>
    <w:rsid w:val="00181D15"/>
    <w:rsid w:val="001A0BD1"/>
    <w:rsid w:val="001A4FE8"/>
    <w:rsid w:val="001A5F17"/>
    <w:rsid w:val="001B53E8"/>
    <w:rsid w:val="001C0C83"/>
    <w:rsid w:val="001C3F7B"/>
    <w:rsid w:val="001D336C"/>
    <w:rsid w:val="001D6D09"/>
    <w:rsid w:val="002040E0"/>
    <w:rsid w:val="00210133"/>
    <w:rsid w:val="002243D5"/>
    <w:rsid w:val="00226ED7"/>
    <w:rsid w:val="002354AF"/>
    <w:rsid w:val="00240914"/>
    <w:rsid w:val="00247DC1"/>
    <w:rsid w:val="00255AD9"/>
    <w:rsid w:val="002606F4"/>
    <w:rsid w:val="00266687"/>
    <w:rsid w:val="0027356B"/>
    <w:rsid w:val="00284A13"/>
    <w:rsid w:val="00284C1C"/>
    <w:rsid w:val="00286175"/>
    <w:rsid w:val="002864B7"/>
    <w:rsid w:val="00291420"/>
    <w:rsid w:val="002939B7"/>
    <w:rsid w:val="002B06AA"/>
    <w:rsid w:val="002C47BC"/>
    <w:rsid w:val="002D63B8"/>
    <w:rsid w:val="002D765B"/>
    <w:rsid w:val="002E21B9"/>
    <w:rsid w:val="002F1FC7"/>
    <w:rsid w:val="003006B5"/>
    <w:rsid w:val="00306B4C"/>
    <w:rsid w:val="00321731"/>
    <w:rsid w:val="003232F9"/>
    <w:rsid w:val="003262D3"/>
    <w:rsid w:val="00335ACC"/>
    <w:rsid w:val="00343768"/>
    <w:rsid w:val="00345580"/>
    <w:rsid w:val="003461A5"/>
    <w:rsid w:val="003532DC"/>
    <w:rsid w:val="0036507F"/>
    <w:rsid w:val="00371C67"/>
    <w:rsid w:val="00372388"/>
    <w:rsid w:val="00381EB5"/>
    <w:rsid w:val="003855A0"/>
    <w:rsid w:val="003A255F"/>
    <w:rsid w:val="003A293F"/>
    <w:rsid w:val="003A70E2"/>
    <w:rsid w:val="003B5FF1"/>
    <w:rsid w:val="003B7622"/>
    <w:rsid w:val="003C5C54"/>
    <w:rsid w:val="003D154E"/>
    <w:rsid w:val="003D1C78"/>
    <w:rsid w:val="003D2F5E"/>
    <w:rsid w:val="003E4055"/>
    <w:rsid w:val="003F245C"/>
    <w:rsid w:val="0041746C"/>
    <w:rsid w:val="00420AAA"/>
    <w:rsid w:val="004234B2"/>
    <w:rsid w:val="00432208"/>
    <w:rsid w:val="00435614"/>
    <w:rsid w:val="00435E46"/>
    <w:rsid w:val="00450300"/>
    <w:rsid w:val="0045078F"/>
    <w:rsid w:val="0045333C"/>
    <w:rsid w:val="004551DB"/>
    <w:rsid w:val="004563D6"/>
    <w:rsid w:val="00456778"/>
    <w:rsid w:val="004762C2"/>
    <w:rsid w:val="00483653"/>
    <w:rsid w:val="004902E4"/>
    <w:rsid w:val="004919A7"/>
    <w:rsid w:val="00494638"/>
    <w:rsid w:val="004A0995"/>
    <w:rsid w:val="004A0AF4"/>
    <w:rsid w:val="004A11D5"/>
    <w:rsid w:val="004A4D9A"/>
    <w:rsid w:val="004A5C81"/>
    <w:rsid w:val="004B3226"/>
    <w:rsid w:val="004B38F5"/>
    <w:rsid w:val="004B6807"/>
    <w:rsid w:val="004B76AD"/>
    <w:rsid w:val="004C3A7E"/>
    <w:rsid w:val="004D6239"/>
    <w:rsid w:val="004E5A9F"/>
    <w:rsid w:val="004E662C"/>
    <w:rsid w:val="00523EE3"/>
    <w:rsid w:val="0053087C"/>
    <w:rsid w:val="00532BD0"/>
    <w:rsid w:val="0053511F"/>
    <w:rsid w:val="00545A20"/>
    <w:rsid w:val="00581E1F"/>
    <w:rsid w:val="0059500D"/>
    <w:rsid w:val="005A4A1B"/>
    <w:rsid w:val="005A6CE7"/>
    <w:rsid w:val="005C7601"/>
    <w:rsid w:val="005D0E59"/>
    <w:rsid w:val="005D183E"/>
    <w:rsid w:val="005D2C1D"/>
    <w:rsid w:val="005E4F71"/>
    <w:rsid w:val="005F113D"/>
    <w:rsid w:val="005F31F3"/>
    <w:rsid w:val="005F338A"/>
    <w:rsid w:val="005F4182"/>
    <w:rsid w:val="00645BDC"/>
    <w:rsid w:val="00645F22"/>
    <w:rsid w:val="00646359"/>
    <w:rsid w:val="00660297"/>
    <w:rsid w:val="00661415"/>
    <w:rsid w:val="0066463B"/>
    <w:rsid w:val="006821CC"/>
    <w:rsid w:val="00690C7F"/>
    <w:rsid w:val="006939D0"/>
    <w:rsid w:val="006953CA"/>
    <w:rsid w:val="00695EFB"/>
    <w:rsid w:val="006A2380"/>
    <w:rsid w:val="006A441A"/>
    <w:rsid w:val="006A5FCE"/>
    <w:rsid w:val="006B1BE3"/>
    <w:rsid w:val="006B7B1E"/>
    <w:rsid w:val="006C474B"/>
    <w:rsid w:val="006C4D8E"/>
    <w:rsid w:val="006D1D1C"/>
    <w:rsid w:val="006E16C3"/>
    <w:rsid w:val="006F018C"/>
    <w:rsid w:val="006F33EA"/>
    <w:rsid w:val="006F4DE4"/>
    <w:rsid w:val="007107AF"/>
    <w:rsid w:val="00722820"/>
    <w:rsid w:val="007264B8"/>
    <w:rsid w:val="00730BF6"/>
    <w:rsid w:val="0073128F"/>
    <w:rsid w:val="0073177B"/>
    <w:rsid w:val="00731EBC"/>
    <w:rsid w:val="00736951"/>
    <w:rsid w:val="00754650"/>
    <w:rsid w:val="00761EE6"/>
    <w:rsid w:val="00763934"/>
    <w:rsid w:val="007773A9"/>
    <w:rsid w:val="00785AEA"/>
    <w:rsid w:val="007A0225"/>
    <w:rsid w:val="007A30CF"/>
    <w:rsid w:val="007C175E"/>
    <w:rsid w:val="007C2119"/>
    <w:rsid w:val="007C37D0"/>
    <w:rsid w:val="007C7931"/>
    <w:rsid w:val="007D0000"/>
    <w:rsid w:val="007D5431"/>
    <w:rsid w:val="007E41DA"/>
    <w:rsid w:val="007E7D32"/>
    <w:rsid w:val="007F002D"/>
    <w:rsid w:val="008070FB"/>
    <w:rsid w:val="0080726C"/>
    <w:rsid w:val="00810661"/>
    <w:rsid w:val="00811ECA"/>
    <w:rsid w:val="00833364"/>
    <w:rsid w:val="00840319"/>
    <w:rsid w:val="00840564"/>
    <w:rsid w:val="008434CE"/>
    <w:rsid w:val="008453F7"/>
    <w:rsid w:val="00845A00"/>
    <w:rsid w:val="00854F65"/>
    <w:rsid w:val="008562DA"/>
    <w:rsid w:val="00866D7D"/>
    <w:rsid w:val="00870AB0"/>
    <w:rsid w:val="00884B80"/>
    <w:rsid w:val="008A0461"/>
    <w:rsid w:val="008A355A"/>
    <w:rsid w:val="008D7429"/>
    <w:rsid w:val="008D7BBD"/>
    <w:rsid w:val="008E27DD"/>
    <w:rsid w:val="008E2A40"/>
    <w:rsid w:val="008E540B"/>
    <w:rsid w:val="008E72B9"/>
    <w:rsid w:val="008F1080"/>
    <w:rsid w:val="00906250"/>
    <w:rsid w:val="00935470"/>
    <w:rsid w:val="00936A09"/>
    <w:rsid w:val="009423DC"/>
    <w:rsid w:val="009525CD"/>
    <w:rsid w:val="00955F99"/>
    <w:rsid w:val="009564C3"/>
    <w:rsid w:val="00966CAE"/>
    <w:rsid w:val="00980235"/>
    <w:rsid w:val="009865EE"/>
    <w:rsid w:val="00987838"/>
    <w:rsid w:val="00995DD6"/>
    <w:rsid w:val="00997824"/>
    <w:rsid w:val="009A7F70"/>
    <w:rsid w:val="009B15D3"/>
    <w:rsid w:val="009B6788"/>
    <w:rsid w:val="009C2B05"/>
    <w:rsid w:val="009C55F2"/>
    <w:rsid w:val="009C65CE"/>
    <w:rsid w:val="009D7275"/>
    <w:rsid w:val="00A14DF0"/>
    <w:rsid w:val="00A245C2"/>
    <w:rsid w:val="00A26E94"/>
    <w:rsid w:val="00A3325F"/>
    <w:rsid w:val="00A439D2"/>
    <w:rsid w:val="00A501FA"/>
    <w:rsid w:val="00A55EEA"/>
    <w:rsid w:val="00A57B86"/>
    <w:rsid w:val="00A60061"/>
    <w:rsid w:val="00A603E1"/>
    <w:rsid w:val="00A63364"/>
    <w:rsid w:val="00A76713"/>
    <w:rsid w:val="00A84C60"/>
    <w:rsid w:val="00A93CE7"/>
    <w:rsid w:val="00A959EF"/>
    <w:rsid w:val="00A96F6A"/>
    <w:rsid w:val="00A97582"/>
    <w:rsid w:val="00AB07D4"/>
    <w:rsid w:val="00AB0D2A"/>
    <w:rsid w:val="00AB5618"/>
    <w:rsid w:val="00AB77BF"/>
    <w:rsid w:val="00AC0865"/>
    <w:rsid w:val="00AC1B94"/>
    <w:rsid w:val="00AC395E"/>
    <w:rsid w:val="00AC6B60"/>
    <w:rsid w:val="00AD379E"/>
    <w:rsid w:val="00AD6753"/>
    <w:rsid w:val="00AE7225"/>
    <w:rsid w:val="00AF0BDB"/>
    <w:rsid w:val="00AF13C3"/>
    <w:rsid w:val="00AF4375"/>
    <w:rsid w:val="00AF4F5C"/>
    <w:rsid w:val="00AF63F3"/>
    <w:rsid w:val="00B11D66"/>
    <w:rsid w:val="00B11FD7"/>
    <w:rsid w:val="00B13A45"/>
    <w:rsid w:val="00B33A25"/>
    <w:rsid w:val="00B43829"/>
    <w:rsid w:val="00B4479D"/>
    <w:rsid w:val="00B4784B"/>
    <w:rsid w:val="00B52B44"/>
    <w:rsid w:val="00B60329"/>
    <w:rsid w:val="00B90B15"/>
    <w:rsid w:val="00B94002"/>
    <w:rsid w:val="00BA5D4C"/>
    <w:rsid w:val="00BB0ED0"/>
    <w:rsid w:val="00BB1594"/>
    <w:rsid w:val="00BB78FC"/>
    <w:rsid w:val="00BD055C"/>
    <w:rsid w:val="00BD18F3"/>
    <w:rsid w:val="00BD535B"/>
    <w:rsid w:val="00BD6F53"/>
    <w:rsid w:val="00BF3664"/>
    <w:rsid w:val="00BF6948"/>
    <w:rsid w:val="00BF71E9"/>
    <w:rsid w:val="00C018E3"/>
    <w:rsid w:val="00C06A27"/>
    <w:rsid w:val="00C1103F"/>
    <w:rsid w:val="00C12515"/>
    <w:rsid w:val="00C15A81"/>
    <w:rsid w:val="00C22B03"/>
    <w:rsid w:val="00C307DF"/>
    <w:rsid w:val="00C37396"/>
    <w:rsid w:val="00C40039"/>
    <w:rsid w:val="00C42AE3"/>
    <w:rsid w:val="00C56201"/>
    <w:rsid w:val="00C608F0"/>
    <w:rsid w:val="00C65C2C"/>
    <w:rsid w:val="00C7176B"/>
    <w:rsid w:val="00C753C3"/>
    <w:rsid w:val="00CC7325"/>
    <w:rsid w:val="00CD2AE1"/>
    <w:rsid w:val="00CD328A"/>
    <w:rsid w:val="00CD79CF"/>
    <w:rsid w:val="00CD7AEA"/>
    <w:rsid w:val="00CE1131"/>
    <w:rsid w:val="00CE164B"/>
    <w:rsid w:val="00CE1DC8"/>
    <w:rsid w:val="00CE5BAA"/>
    <w:rsid w:val="00CE637D"/>
    <w:rsid w:val="00CE6B11"/>
    <w:rsid w:val="00CE6BE1"/>
    <w:rsid w:val="00CF21CF"/>
    <w:rsid w:val="00CF27FC"/>
    <w:rsid w:val="00D075F3"/>
    <w:rsid w:val="00D11339"/>
    <w:rsid w:val="00D14410"/>
    <w:rsid w:val="00D14866"/>
    <w:rsid w:val="00D21C26"/>
    <w:rsid w:val="00D351C1"/>
    <w:rsid w:val="00D405C2"/>
    <w:rsid w:val="00D45F06"/>
    <w:rsid w:val="00D67661"/>
    <w:rsid w:val="00D70A22"/>
    <w:rsid w:val="00D7103B"/>
    <w:rsid w:val="00D74493"/>
    <w:rsid w:val="00D76AB5"/>
    <w:rsid w:val="00D80292"/>
    <w:rsid w:val="00D81CC6"/>
    <w:rsid w:val="00D86FA2"/>
    <w:rsid w:val="00DA6CB6"/>
    <w:rsid w:val="00DB5479"/>
    <w:rsid w:val="00DC0A5D"/>
    <w:rsid w:val="00DC2154"/>
    <w:rsid w:val="00DC3572"/>
    <w:rsid w:val="00DD3B71"/>
    <w:rsid w:val="00DF3371"/>
    <w:rsid w:val="00DF5BFE"/>
    <w:rsid w:val="00DF6344"/>
    <w:rsid w:val="00E0049A"/>
    <w:rsid w:val="00E037C3"/>
    <w:rsid w:val="00E11796"/>
    <w:rsid w:val="00E16594"/>
    <w:rsid w:val="00E21F69"/>
    <w:rsid w:val="00E26282"/>
    <w:rsid w:val="00E34D30"/>
    <w:rsid w:val="00E4007C"/>
    <w:rsid w:val="00E43210"/>
    <w:rsid w:val="00E5528B"/>
    <w:rsid w:val="00E5568C"/>
    <w:rsid w:val="00E82206"/>
    <w:rsid w:val="00E82AF7"/>
    <w:rsid w:val="00E83A74"/>
    <w:rsid w:val="00E83B1C"/>
    <w:rsid w:val="00E85914"/>
    <w:rsid w:val="00E9005F"/>
    <w:rsid w:val="00EA136E"/>
    <w:rsid w:val="00EA2037"/>
    <w:rsid w:val="00EA570A"/>
    <w:rsid w:val="00EB13B1"/>
    <w:rsid w:val="00EC094A"/>
    <w:rsid w:val="00EE1093"/>
    <w:rsid w:val="00EE22F7"/>
    <w:rsid w:val="00F0119B"/>
    <w:rsid w:val="00F174CF"/>
    <w:rsid w:val="00F33FD6"/>
    <w:rsid w:val="00F444F5"/>
    <w:rsid w:val="00F44E4D"/>
    <w:rsid w:val="00F45326"/>
    <w:rsid w:val="00F53FA8"/>
    <w:rsid w:val="00F5696A"/>
    <w:rsid w:val="00F57609"/>
    <w:rsid w:val="00F716C1"/>
    <w:rsid w:val="00F729BF"/>
    <w:rsid w:val="00F738DF"/>
    <w:rsid w:val="00F93C39"/>
    <w:rsid w:val="00F945A3"/>
    <w:rsid w:val="00FA7311"/>
    <w:rsid w:val="00FB0026"/>
    <w:rsid w:val="00FB4D6F"/>
    <w:rsid w:val="00FB6B15"/>
    <w:rsid w:val="00FC6B43"/>
    <w:rsid w:val="00FC6F93"/>
    <w:rsid w:val="00FD1363"/>
    <w:rsid w:val="00FD51D9"/>
    <w:rsid w:val="00FE15DE"/>
    <w:rsid w:val="00FE6028"/>
    <w:rsid w:val="00FF271E"/>
    <w:rsid w:val="00FF38CD"/>
    <w:rsid w:val="00FF3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164472"/>
  <w15:docId w15:val="{73C4C182-B678-4929-BA36-55241EEE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582"/>
    <w:pPr>
      <w:spacing w:line="276" w:lineRule="auto"/>
    </w:pPr>
    <w:rPr>
      <w:rFonts w:ascii="Arial" w:hAnsi="Arial" w:cs="Arial"/>
      <w:color w:val="000000"/>
    </w:rPr>
  </w:style>
  <w:style w:type="paragraph" w:styleId="Heading1">
    <w:name w:val="heading 1"/>
    <w:basedOn w:val="Normal"/>
    <w:next w:val="Normal"/>
    <w:link w:val="Heading1Char"/>
    <w:uiPriority w:val="99"/>
    <w:qFormat/>
    <w:rsid w:val="00A97582"/>
    <w:pPr>
      <w:spacing w:before="200"/>
      <w:outlineLvl w:val="0"/>
    </w:pPr>
    <w:rPr>
      <w:rFonts w:ascii="Trebuchet MS" w:hAnsi="Trebuchet MS" w:cs="Trebuchet MS"/>
      <w:sz w:val="32"/>
    </w:rPr>
  </w:style>
  <w:style w:type="paragraph" w:styleId="Heading2">
    <w:name w:val="heading 2"/>
    <w:basedOn w:val="Normal"/>
    <w:next w:val="Normal"/>
    <w:link w:val="Heading2Char"/>
    <w:uiPriority w:val="99"/>
    <w:qFormat/>
    <w:rsid w:val="00A97582"/>
    <w:pPr>
      <w:spacing w:before="200"/>
      <w:outlineLvl w:val="1"/>
    </w:pPr>
    <w:rPr>
      <w:rFonts w:ascii="Trebuchet MS" w:hAnsi="Trebuchet MS" w:cs="Trebuchet MS"/>
      <w:b/>
      <w:sz w:val="26"/>
    </w:rPr>
  </w:style>
  <w:style w:type="paragraph" w:styleId="Heading3">
    <w:name w:val="heading 3"/>
    <w:basedOn w:val="Normal"/>
    <w:next w:val="Normal"/>
    <w:link w:val="Heading3Char"/>
    <w:uiPriority w:val="99"/>
    <w:qFormat/>
    <w:rsid w:val="00A97582"/>
    <w:pPr>
      <w:spacing w:before="160"/>
      <w:outlineLvl w:val="2"/>
    </w:pPr>
    <w:rPr>
      <w:rFonts w:ascii="Trebuchet MS" w:hAnsi="Trebuchet MS" w:cs="Trebuchet MS"/>
      <w:b/>
      <w:color w:val="666666"/>
      <w:sz w:val="24"/>
    </w:rPr>
  </w:style>
  <w:style w:type="paragraph" w:styleId="Heading4">
    <w:name w:val="heading 4"/>
    <w:basedOn w:val="Normal"/>
    <w:next w:val="Normal"/>
    <w:link w:val="Heading4Char"/>
    <w:uiPriority w:val="99"/>
    <w:qFormat/>
    <w:rsid w:val="00A97582"/>
    <w:pPr>
      <w:spacing w:before="160"/>
      <w:outlineLvl w:val="3"/>
    </w:pPr>
    <w:rPr>
      <w:rFonts w:ascii="Trebuchet MS" w:hAnsi="Trebuchet MS" w:cs="Trebuchet MS"/>
      <w:color w:val="666666"/>
      <w:u w:val="single"/>
    </w:rPr>
  </w:style>
  <w:style w:type="paragraph" w:styleId="Heading5">
    <w:name w:val="heading 5"/>
    <w:basedOn w:val="Normal"/>
    <w:next w:val="Normal"/>
    <w:link w:val="Heading5Char"/>
    <w:uiPriority w:val="99"/>
    <w:qFormat/>
    <w:rsid w:val="00A97582"/>
    <w:pPr>
      <w:spacing w:before="160"/>
      <w:outlineLvl w:val="4"/>
    </w:pPr>
    <w:rPr>
      <w:rFonts w:ascii="Trebuchet MS" w:hAnsi="Trebuchet MS" w:cs="Trebuchet MS"/>
      <w:color w:val="666666"/>
    </w:rPr>
  </w:style>
  <w:style w:type="paragraph" w:styleId="Heading6">
    <w:name w:val="heading 6"/>
    <w:basedOn w:val="Normal"/>
    <w:next w:val="Normal"/>
    <w:link w:val="Heading6Char"/>
    <w:uiPriority w:val="99"/>
    <w:qFormat/>
    <w:rsid w:val="00A97582"/>
    <w:pPr>
      <w:spacing w:before="160"/>
      <w:outlineLvl w:val="5"/>
    </w:pPr>
    <w:rPr>
      <w:rFonts w:ascii="Trebuchet MS" w:hAnsi="Trebuchet MS" w:cs="Trebuchet MS"/>
      <w:i/>
      <w:color w:val="666666"/>
    </w:rPr>
  </w:style>
  <w:style w:type="paragraph" w:styleId="Heading8">
    <w:name w:val="heading 8"/>
    <w:basedOn w:val="Normal"/>
    <w:next w:val="Normal"/>
    <w:link w:val="Heading8Char"/>
    <w:qFormat/>
    <w:locked/>
    <w:rsid w:val="00AC0865"/>
    <w:pPr>
      <w:spacing w:before="240" w:after="60" w:line="240" w:lineRule="auto"/>
      <w:outlineLvl w:val="7"/>
    </w:pPr>
    <w:rPr>
      <w:rFonts w:ascii="Times New Roman" w:hAnsi="Times New Roman" w:cs="Times New Roman"/>
      <w:i/>
      <w:i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8F8"/>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6A28F8"/>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6A28F8"/>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6A28F8"/>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6A28F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6A28F8"/>
    <w:rPr>
      <w:rFonts w:asciiTheme="minorHAnsi" w:eastAsiaTheme="minorEastAsia" w:hAnsiTheme="minorHAnsi" w:cstheme="minorBidi"/>
      <w:b/>
      <w:bCs/>
      <w:color w:val="000000"/>
    </w:rPr>
  </w:style>
  <w:style w:type="paragraph" w:styleId="Title">
    <w:name w:val="Title"/>
    <w:basedOn w:val="Normal"/>
    <w:next w:val="Normal"/>
    <w:link w:val="TitleChar"/>
    <w:uiPriority w:val="99"/>
    <w:qFormat/>
    <w:rsid w:val="00A97582"/>
    <w:rPr>
      <w:rFonts w:ascii="Trebuchet MS" w:hAnsi="Trebuchet MS" w:cs="Trebuchet MS"/>
      <w:sz w:val="42"/>
    </w:rPr>
  </w:style>
  <w:style w:type="character" w:customStyle="1" w:styleId="TitleChar">
    <w:name w:val="Title Char"/>
    <w:basedOn w:val="DefaultParagraphFont"/>
    <w:link w:val="Title"/>
    <w:uiPriority w:val="10"/>
    <w:rsid w:val="006A28F8"/>
    <w:rPr>
      <w:rFonts w:asciiTheme="majorHAnsi" w:eastAsiaTheme="majorEastAsia" w:hAnsiTheme="majorHAnsi" w:cstheme="majorBidi"/>
      <w:b/>
      <w:bCs/>
      <w:color w:val="000000"/>
      <w:kern w:val="28"/>
      <w:sz w:val="32"/>
      <w:szCs w:val="32"/>
    </w:rPr>
  </w:style>
  <w:style w:type="paragraph" w:styleId="Subtitle">
    <w:name w:val="Subtitle"/>
    <w:basedOn w:val="Normal"/>
    <w:next w:val="Normal"/>
    <w:link w:val="SubtitleChar"/>
    <w:uiPriority w:val="99"/>
    <w:qFormat/>
    <w:rsid w:val="00A97582"/>
    <w:pPr>
      <w:spacing w:after="200"/>
    </w:pPr>
    <w:rPr>
      <w:rFonts w:ascii="Trebuchet MS" w:hAnsi="Trebuchet MS" w:cs="Trebuchet MS"/>
      <w:i/>
      <w:color w:val="666666"/>
      <w:sz w:val="26"/>
    </w:rPr>
  </w:style>
  <w:style w:type="character" w:customStyle="1" w:styleId="SubtitleChar">
    <w:name w:val="Subtitle Char"/>
    <w:basedOn w:val="DefaultParagraphFont"/>
    <w:link w:val="Subtitle"/>
    <w:uiPriority w:val="11"/>
    <w:rsid w:val="006A28F8"/>
    <w:rPr>
      <w:rFonts w:asciiTheme="majorHAnsi" w:eastAsiaTheme="majorEastAsia" w:hAnsiTheme="majorHAnsi" w:cstheme="majorBidi"/>
      <w:color w:val="000000"/>
      <w:sz w:val="24"/>
      <w:szCs w:val="24"/>
    </w:rPr>
  </w:style>
  <w:style w:type="paragraph" w:styleId="Footer">
    <w:name w:val="footer"/>
    <w:basedOn w:val="Normal"/>
    <w:link w:val="FooterChar"/>
    <w:uiPriority w:val="99"/>
    <w:rsid w:val="00BB0ED0"/>
    <w:pPr>
      <w:tabs>
        <w:tab w:val="center" w:pos="4320"/>
        <w:tab w:val="right" w:pos="8640"/>
      </w:tabs>
    </w:pPr>
  </w:style>
  <w:style w:type="character" w:customStyle="1" w:styleId="FooterChar">
    <w:name w:val="Footer Char"/>
    <w:basedOn w:val="DefaultParagraphFont"/>
    <w:link w:val="Footer"/>
    <w:uiPriority w:val="99"/>
    <w:semiHidden/>
    <w:rsid w:val="006A28F8"/>
    <w:rPr>
      <w:rFonts w:ascii="Arial" w:hAnsi="Arial" w:cs="Arial"/>
      <w:color w:val="000000"/>
    </w:rPr>
  </w:style>
  <w:style w:type="character" w:styleId="PageNumber">
    <w:name w:val="page number"/>
    <w:basedOn w:val="DefaultParagraphFont"/>
    <w:uiPriority w:val="99"/>
    <w:rsid w:val="00BB0ED0"/>
    <w:rPr>
      <w:rFonts w:cs="Times New Roman"/>
    </w:rPr>
  </w:style>
  <w:style w:type="paragraph" w:styleId="BalloonText">
    <w:name w:val="Balloon Text"/>
    <w:basedOn w:val="Normal"/>
    <w:link w:val="BalloonTextChar"/>
    <w:uiPriority w:val="99"/>
    <w:semiHidden/>
    <w:unhideWhenUsed/>
    <w:rsid w:val="00A57B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B86"/>
    <w:rPr>
      <w:rFonts w:ascii="Tahoma" w:hAnsi="Tahoma" w:cs="Tahoma"/>
      <w:color w:val="000000"/>
      <w:sz w:val="16"/>
      <w:szCs w:val="16"/>
    </w:rPr>
  </w:style>
  <w:style w:type="character" w:customStyle="1" w:styleId="Heading8Char">
    <w:name w:val="Heading 8 Char"/>
    <w:basedOn w:val="DefaultParagraphFont"/>
    <w:link w:val="Heading8"/>
    <w:rsid w:val="00AC0865"/>
    <w:rPr>
      <w:rFonts w:ascii="Times New Roman" w:hAnsi="Times New Roman"/>
      <w:i/>
      <w:iCs/>
      <w:sz w:val="24"/>
      <w:szCs w:val="24"/>
    </w:rPr>
  </w:style>
  <w:style w:type="paragraph" w:styleId="ListParagraph">
    <w:name w:val="List Paragraph"/>
    <w:basedOn w:val="Normal"/>
    <w:uiPriority w:val="34"/>
    <w:qFormat/>
    <w:rsid w:val="00435614"/>
    <w:pPr>
      <w:ind w:left="720"/>
      <w:contextualSpacing/>
    </w:pPr>
  </w:style>
  <w:style w:type="table" w:styleId="TableGrid">
    <w:name w:val="Table Grid"/>
    <w:basedOn w:val="TableNormal"/>
    <w:locked/>
    <w:rsid w:val="004B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D535B"/>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0AB0"/>
    <w:rPr>
      <w:color w:val="0000FF" w:themeColor="hyperlink"/>
      <w:u w:val="single"/>
    </w:rPr>
  </w:style>
  <w:style w:type="paragraph" w:styleId="Header">
    <w:name w:val="header"/>
    <w:basedOn w:val="Normal"/>
    <w:link w:val="HeaderChar"/>
    <w:uiPriority w:val="99"/>
    <w:unhideWhenUsed/>
    <w:rsid w:val="005F113D"/>
    <w:pPr>
      <w:tabs>
        <w:tab w:val="center" w:pos="4680"/>
        <w:tab w:val="right" w:pos="9360"/>
      </w:tabs>
      <w:spacing w:line="240" w:lineRule="auto"/>
    </w:pPr>
  </w:style>
  <w:style w:type="character" w:customStyle="1" w:styleId="HeaderChar">
    <w:name w:val="Header Char"/>
    <w:basedOn w:val="DefaultParagraphFont"/>
    <w:link w:val="Header"/>
    <w:uiPriority w:val="99"/>
    <w:rsid w:val="005F113D"/>
    <w:rPr>
      <w:rFonts w:ascii="Arial" w:hAnsi="Arial" w:cs="Arial"/>
      <w:color w:val="000000"/>
    </w:rPr>
  </w:style>
  <w:style w:type="paragraph" w:styleId="DocumentMap">
    <w:name w:val="Document Map"/>
    <w:basedOn w:val="Normal"/>
    <w:link w:val="DocumentMapChar"/>
    <w:uiPriority w:val="99"/>
    <w:semiHidden/>
    <w:unhideWhenUsed/>
    <w:rsid w:val="000C1E30"/>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C1E30"/>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E11796"/>
    <w:rPr>
      <w:sz w:val="16"/>
      <w:szCs w:val="16"/>
    </w:rPr>
  </w:style>
  <w:style w:type="paragraph" w:styleId="CommentText">
    <w:name w:val="annotation text"/>
    <w:basedOn w:val="Normal"/>
    <w:link w:val="CommentTextChar"/>
    <w:uiPriority w:val="99"/>
    <w:semiHidden/>
    <w:unhideWhenUsed/>
    <w:rsid w:val="00E11796"/>
    <w:pPr>
      <w:spacing w:line="240" w:lineRule="auto"/>
    </w:pPr>
    <w:rPr>
      <w:sz w:val="20"/>
      <w:szCs w:val="20"/>
    </w:rPr>
  </w:style>
  <w:style w:type="character" w:customStyle="1" w:styleId="CommentTextChar">
    <w:name w:val="Comment Text Char"/>
    <w:basedOn w:val="DefaultParagraphFont"/>
    <w:link w:val="CommentText"/>
    <w:uiPriority w:val="99"/>
    <w:semiHidden/>
    <w:rsid w:val="00E11796"/>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11796"/>
    <w:rPr>
      <w:b/>
      <w:bCs/>
    </w:rPr>
  </w:style>
  <w:style w:type="character" w:customStyle="1" w:styleId="CommentSubjectChar">
    <w:name w:val="Comment Subject Char"/>
    <w:basedOn w:val="CommentTextChar"/>
    <w:link w:val="CommentSubject"/>
    <w:uiPriority w:val="99"/>
    <w:semiHidden/>
    <w:rsid w:val="00E11796"/>
    <w:rPr>
      <w:rFonts w:ascii="Arial" w:hAnsi="Arial" w:cs="Arial"/>
      <w:b/>
      <w:bCs/>
      <w:color w:val="000000"/>
      <w:sz w:val="20"/>
      <w:szCs w:val="20"/>
    </w:rPr>
  </w:style>
  <w:style w:type="paragraph" w:styleId="Revision">
    <w:name w:val="Revision"/>
    <w:hidden/>
    <w:uiPriority w:val="99"/>
    <w:semiHidden/>
    <w:rsid w:val="00EB13B1"/>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94181">
      <w:bodyDiv w:val="1"/>
      <w:marLeft w:val="0"/>
      <w:marRight w:val="0"/>
      <w:marTop w:val="0"/>
      <w:marBottom w:val="0"/>
      <w:divBdr>
        <w:top w:val="none" w:sz="0" w:space="0" w:color="auto"/>
        <w:left w:val="none" w:sz="0" w:space="0" w:color="auto"/>
        <w:bottom w:val="none" w:sz="0" w:space="0" w:color="auto"/>
        <w:right w:val="none" w:sz="0" w:space="0" w:color="auto"/>
      </w:divBdr>
      <w:divsChild>
        <w:div w:id="1549802352">
          <w:marLeft w:val="0"/>
          <w:marRight w:val="0"/>
          <w:marTop w:val="0"/>
          <w:marBottom w:val="0"/>
          <w:divBdr>
            <w:top w:val="none" w:sz="0" w:space="0" w:color="auto"/>
            <w:left w:val="none" w:sz="0" w:space="0" w:color="auto"/>
            <w:bottom w:val="none" w:sz="0" w:space="0" w:color="auto"/>
            <w:right w:val="none" w:sz="0" w:space="0" w:color="auto"/>
          </w:divBdr>
        </w:div>
        <w:div w:id="827869764">
          <w:marLeft w:val="0"/>
          <w:marRight w:val="0"/>
          <w:marTop w:val="0"/>
          <w:marBottom w:val="0"/>
          <w:divBdr>
            <w:top w:val="none" w:sz="0" w:space="0" w:color="auto"/>
            <w:left w:val="none" w:sz="0" w:space="0" w:color="auto"/>
            <w:bottom w:val="none" w:sz="0" w:space="0" w:color="auto"/>
            <w:right w:val="none" w:sz="0" w:space="0" w:color="auto"/>
          </w:divBdr>
        </w:div>
        <w:div w:id="949435169">
          <w:marLeft w:val="0"/>
          <w:marRight w:val="0"/>
          <w:marTop w:val="0"/>
          <w:marBottom w:val="0"/>
          <w:divBdr>
            <w:top w:val="none" w:sz="0" w:space="0" w:color="auto"/>
            <w:left w:val="none" w:sz="0" w:space="0" w:color="auto"/>
            <w:bottom w:val="none" w:sz="0" w:space="0" w:color="auto"/>
            <w:right w:val="none" w:sz="0" w:space="0" w:color="auto"/>
          </w:divBdr>
        </w:div>
      </w:divsChild>
    </w:div>
    <w:div w:id="434444086">
      <w:bodyDiv w:val="1"/>
      <w:marLeft w:val="0"/>
      <w:marRight w:val="0"/>
      <w:marTop w:val="0"/>
      <w:marBottom w:val="0"/>
      <w:divBdr>
        <w:top w:val="none" w:sz="0" w:space="0" w:color="auto"/>
        <w:left w:val="none" w:sz="0" w:space="0" w:color="auto"/>
        <w:bottom w:val="none" w:sz="0" w:space="0" w:color="auto"/>
        <w:right w:val="none" w:sz="0" w:space="0" w:color="auto"/>
      </w:divBdr>
    </w:div>
    <w:div w:id="499153766">
      <w:bodyDiv w:val="1"/>
      <w:marLeft w:val="0"/>
      <w:marRight w:val="0"/>
      <w:marTop w:val="0"/>
      <w:marBottom w:val="0"/>
      <w:divBdr>
        <w:top w:val="none" w:sz="0" w:space="0" w:color="auto"/>
        <w:left w:val="none" w:sz="0" w:space="0" w:color="auto"/>
        <w:bottom w:val="none" w:sz="0" w:space="0" w:color="auto"/>
        <w:right w:val="none" w:sz="0" w:space="0" w:color="auto"/>
      </w:divBdr>
      <w:divsChild>
        <w:div w:id="1765883948">
          <w:marLeft w:val="0"/>
          <w:marRight w:val="0"/>
          <w:marTop w:val="0"/>
          <w:marBottom w:val="0"/>
          <w:divBdr>
            <w:top w:val="none" w:sz="0" w:space="0" w:color="auto"/>
            <w:left w:val="none" w:sz="0" w:space="0" w:color="auto"/>
            <w:bottom w:val="none" w:sz="0" w:space="0" w:color="auto"/>
            <w:right w:val="none" w:sz="0" w:space="0" w:color="auto"/>
          </w:divBdr>
        </w:div>
        <w:div w:id="1854026602">
          <w:marLeft w:val="0"/>
          <w:marRight w:val="0"/>
          <w:marTop w:val="0"/>
          <w:marBottom w:val="0"/>
          <w:divBdr>
            <w:top w:val="none" w:sz="0" w:space="0" w:color="auto"/>
            <w:left w:val="none" w:sz="0" w:space="0" w:color="auto"/>
            <w:bottom w:val="none" w:sz="0" w:space="0" w:color="auto"/>
            <w:right w:val="none" w:sz="0" w:space="0" w:color="auto"/>
          </w:divBdr>
        </w:div>
        <w:div w:id="15740959">
          <w:marLeft w:val="0"/>
          <w:marRight w:val="0"/>
          <w:marTop w:val="0"/>
          <w:marBottom w:val="0"/>
          <w:divBdr>
            <w:top w:val="none" w:sz="0" w:space="0" w:color="auto"/>
            <w:left w:val="none" w:sz="0" w:space="0" w:color="auto"/>
            <w:bottom w:val="none" w:sz="0" w:space="0" w:color="auto"/>
            <w:right w:val="none" w:sz="0" w:space="0" w:color="auto"/>
          </w:divBdr>
        </w:div>
      </w:divsChild>
    </w:div>
    <w:div w:id="773673933">
      <w:bodyDiv w:val="1"/>
      <w:marLeft w:val="0"/>
      <w:marRight w:val="0"/>
      <w:marTop w:val="0"/>
      <w:marBottom w:val="0"/>
      <w:divBdr>
        <w:top w:val="none" w:sz="0" w:space="0" w:color="auto"/>
        <w:left w:val="none" w:sz="0" w:space="0" w:color="auto"/>
        <w:bottom w:val="none" w:sz="0" w:space="0" w:color="auto"/>
        <w:right w:val="none" w:sz="0" w:space="0" w:color="auto"/>
      </w:divBdr>
      <w:divsChild>
        <w:div w:id="961426985">
          <w:marLeft w:val="0"/>
          <w:marRight w:val="0"/>
          <w:marTop w:val="0"/>
          <w:marBottom w:val="0"/>
          <w:divBdr>
            <w:top w:val="none" w:sz="0" w:space="0" w:color="auto"/>
            <w:left w:val="none" w:sz="0" w:space="0" w:color="auto"/>
            <w:bottom w:val="none" w:sz="0" w:space="0" w:color="auto"/>
            <w:right w:val="none" w:sz="0" w:space="0" w:color="auto"/>
          </w:divBdr>
        </w:div>
        <w:div w:id="1470439112">
          <w:marLeft w:val="0"/>
          <w:marRight w:val="0"/>
          <w:marTop w:val="0"/>
          <w:marBottom w:val="0"/>
          <w:divBdr>
            <w:top w:val="none" w:sz="0" w:space="0" w:color="auto"/>
            <w:left w:val="none" w:sz="0" w:space="0" w:color="auto"/>
            <w:bottom w:val="none" w:sz="0" w:space="0" w:color="auto"/>
            <w:right w:val="none" w:sz="0" w:space="0" w:color="auto"/>
          </w:divBdr>
        </w:div>
        <w:div w:id="2066447587">
          <w:marLeft w:val="0"/>
          <w:marRight w:val="0"/>
          <w:marTop w:val="0"/>
          <w:marBottom w:val="0"/>
          <w:divBdr>
            <w:top w:val="none" w:sz="0" w:space="0" w:color="auto"/>
            <w:left w:val="none" w:sz="0" w:space="0" w:color="auto"/>
            <w:bottom w:val="none" w:sz="0" w:space="0" w:color="auto"/>
            <w:right w:val="none" w:sz="0" w:space="0" w:color="auto"/>
          </w:divBdr>
        </w:div>
        <w:div w:id="991643525">
          <w:marLeft w:val="0"/>
          <w:marRight w:val="0"/>
          <w:marTop w:val="0"/>
          <w:marBottom w:val="0"/>
          <w:divBdr>
            <w:top w:val="none" w:sz="0" w:space="0" w:color="auto"/>
            <w:left w:val="none" w:sz="0" w:space="0" w:color="auto"/>
            <w:bottom w:val="none" w:sz="0" w:space="0" w:color="auto"/>
            <w:right w:val="none" w:sz="0" w:space="0" w:color="auto"/>
          </w:divBdr>
        </w:div>
        <w:div w:id="1371413019">
          <w:marLeft w:val="0"/>
          <w:marRight w:val="0"/>
          <w:marTop w:val="0"/>
          <w:marBottom w:val="0"/>
          <w:divBdr>
            <w:top w:val="none" w:sz="0" w:space="0" w:color="auto"/>
            <w:left w:val="none" w:sz="0" w:space="0" w:color="auto"/>
            <w:bottom w:val="none" w:sz="0" w:space="0" w:color="auto"/>
            <w:right w:val="none" w:sz="0" w:space="0" w:color="auto"/>
          </w:divBdr>
        </w:div>
        <w:div w:id="82802220">
          <w:marLeft w:val="0"/>
          <w:marRight w:val="0"/>
          <w:marTop w:val="0"/>
          <w:marBottom w:val="0"/>
          <w:divBdr>
            <w:top w:val="none" w:sz="0" w:space="0" w:color="auto"/>
            <w:left w:val="none" w:sz="0" w:space="0" w:color="auto"/>
            <w:bottom w:val="none" w:sz="0" w:space="0" w:color="auto"/>
            <w:right w:val="none" w:sz="0" w:space="0" w:color="auto"/>
          </w:divBdr>
        </w:div>
        <w:div w:id="792098440">
          <w:marLeft w:val="0"/>
          <w:marRight w:val="0"/>
          <w:marTop w:val="0"/>
          <w:marBottom w:val="0"/>
          <w:divBdr>
            <w:top w:val="none" w:sz="0" w:space="0" w:color="auto"/>
            <w:left w:val="none" w:sz="0" w:space="0" w:color="auto"/>
            <w:bottom w:val="none" w:sz="0" w:space="0" w:color="auto"/>
            <w:right w:val="none" w:sz="0" w:space="0" w:color="auto"/>
          </w:divBdr>
        </w:div>
        <w:div w:id="1984890074">
          <w:marLeft w:val="0"/>
          <w:marRight w:val="0"/>
          <w:marTop w:val="0"/>
          <w:marBottom w:val="0"/>
          <w:divBdr>
            <w:top w:val="none" w:sz="0" w:space="0" w:color="auto"/>
            <w:left w:val="none" w:sz="0" w:space="0" w:color="auto"/>
            <w:bottom w:val="none" w:sz="0" w:space="0" w:color="auto"/>
            <w:right w:val="none" w:sz="0" w:space="0" w:color="auto"/>
          </w:divBdr>
        </w:div>
        <w:div w:id="978926123">
          <w:marLeft w:val="0"/>
          <w:marRight w:val="0"/>
          <w:marTop w:val="0"/>
          <w:marBottom w:val="0"/>
          <w:divBdr>
            <w:top w:val="none" w:sz="0" w:space="0" w:color="auto"/>
            <w:left w:val="none" w:sz="0" w:space="0" w:color="auto"/>
            <w:bottom w:val="none" w:sz="0" w:space="0" w:color="auto"/>
            <w:right w:val="none" w:sz="0" w:space="0" w:color="auto"/>
          </w:divBdr>
        </w:div>
        <w:div w:id="367922859">
          <w:marLeft w:val="0"/>
          <w:marRight w:val="0"/>
          <w:marTop w:val="0"/>
          <w:marBottom w:val="0"/>
          <w:divBdr>
            <w:top w:val="none" w:sz="0" w:space="0" w:color="auto"/>
            <w:left w:val="none" w:sz="0" w:space="0" w:color="auto"/>
            <w:bottom w:val="none" w:sz="0" w:space="0" w:color="auto"/>
            <w:right w:val="none" w:sz="0" w:space="0" w:color="auto"/>
          </w:divBdr>
        </w:div>
        <w:div w:id="1254784416">
          <w:marLeft w:val="0"/>
          <w:marRight w:val="0"/>
          <w:marTop w:val="0"/>
          <w:marBottom w:val="0"/>
          <w:divBdr>
            <w:top w:val="none" w:sz="0" w:space="0" w:color="auto"/>
            <w:left w:val="none" w:sz="0" w:space="0" w:color="auto"/>
            <w:bottom w:val="none" w:sz="0" w:space="0" w:color="auto"/>
            <w:right w:val="none" w:sz="0" w:space="0" w:color="auto"/>
          </w:divBdr>
        </w:div>
        <w:div w:id="114912801">
          <w:marLeft w:val="0"/>
          <w:marRight w:val="0"/>
          <w:marTop w:val="0"/>
          <w:marBottom w:val="0"/>
          <w:divBdr>
            <w:top w:val="none" w:sz="0" w:space="0" w:color="auto"/>
            <w:left w:val="none" w:sz="0" w:space="0" w:color="auto"/>
            <w:bottom w:val="none" w:sz="0" w:space="0" w:color="auto"/>
            <w:right w:val="none" w:sz="0" w:space="0" w:color="auto"/>
          </w:divBdr>
        </w:div>
        <w:div w:id="181477159">
          <w:marLeft w:val="0"/>
          <w:marRight w:val="0"/>
          <w:marTop w:val="0"/>
          <w:marBottom w:val="0"/>
          <w:divBdr>
            <w:top w:val="none" w:sz="0" w:space="0" w:color="auto"/>
            <w:left w:val="none" w:sz="0" w:space="0" w:color="auto"/>
            <w:bottom w:val="none" w:sz="0" w:space="0" w:color="auto"/>
            <w:right w:val="none" w:sz="0" w:space="0" w:color="auto"/>
          </w:divBdr>
        </w:div>
        <w:div w:id="461384324">
          <w:marLeft w:val="0"/>
          <w:marRight w:val="0"/>
          <w:marTop w:val="0"/>
          <w:marBottom w:val="0"/>
          <w:divBdr>
            <w:top w:val="none" w:sz="0" w:space="0" w:color="auto"/>
            <w:left w:val="none" w:sz="0" w:space="0" w:color="auto"/>
            <w:bottom w:val="none" w:sz="0" w:space="0" w:color="auto"/>
            <w:right w:val="none" w:sz="0" w:space="0" w:color="auto"/>
          </w:divBdr>
        </w:div>
      </w:divsChild>
    </w:div>
    <w:div w:id="831215776">
      <w:bodyDiv w:val="1"/>
      <w:marLeft w:val="0"/>
      <w:marRight w:val="0"/>
      <w:marTop w:val="0"/>
      <w:marBottom w:val="0"/>
      <w:divBdr>
        <w:top w:val="none" w:sz="0" w:space="0" w:color="auto"/>
        <w:left w:val="none" w:sz="0" w:space="0" w:color="auto"/>
        <w:bottom w:val="none" w:sz="0" w:space="0" w:color="auto"/>
        <w:right w:val="none" w:sz="0" w:space="0" w:color="auto"/>
      </w:divBdr>
    </w:div>
    <w:div w:id="1072585166">
      <w:bodyDiv w:val="1"/>
      <w:marLeft w:val="0"/>
      <w:marRight w:val="0"/>
      <w:marTop w:val="0"/>
      <w:marBottom w:val="0"/>
      <w:divBdr>
        <w:top w:val="none" w:sz="0" w:space="0" w:color="auto"/>
        <w:left w:val="none" w:sz="0" w:space="0" w:color="auto"/>
        <w:bottom w:val="none" w:sz="0" w:space="0" w:color="auto"/>
        <w:right w:val="none" w:sz="0" w:space="0" w:color="auto"/>
      </w:divBdr>
      <w:divsChild>
        <w:div w:id="782380267">
          <w:marLeft w:val="0"/>
          <w:marRight w:val="0"/>
          <w:marTop w:val="0"/>
          <w:marBottom w:val="0"/>
          <w:divBdr>
            <w:top w:val="none" w:sz="0" w:space="0" w:color="auto"/>
            <w:left w:val="none" w:sz="0" w:space="0" w:color="auto"/>
            <w:bottom w:val="none" w:sz="0" w:space="0" w:color="auto"/>
            <w:right w:val="none" w:sz="0" w:space="0" w:color="auto"/>
          </w:divBdr>
        </w:div>
      </w:divsChild>
    </w:div>
    <w:div w:id="1259171141">
      <w:bodyDiv w:val="1"/>
      <w:marLeft w:val="0"/>
      <w:marRight w:val="0"/>
      <w:marTop w:val="0"/>
      <w:marBottom w:val="0"/>
      <w:divBdr>
        <w:top w:val="none" w:sz="0" w:space="0" w:color="auto"/>
        <w:left w:val="none" w:sz="0" w:space="0" w:color="auto"/>
        <w:bottom w:val="none" w:sz="0" w:space="0" w:color="auto"/>
        <w:right w:val="none" w:sz="0" w:space="0" w:color="auto"/>
      </w:divBdr>
    </w:div>
    <w:div w:id="1416124096">
      <w:bodyDiv w:val="1"/>
      <w:marLeft w:val="0"/>
      <w:marRight w:val="0"/>
      <w:marTop w:val="0"/>
      <w:marBottom w:val="0"/>
      <w:divBdr>
        <w:top w:val="none" w:sz="0" w:space="0" w:color="auto"/>
        <w:left w:val="none" w:sz="0" w:space="0" w:color="auto"/>
        <w:bottom w:val="none" w:sz="0" w:space="0" w:color="auto"/>
        <w:right w:val="none" w:sz="0" w:space="0" w:color="auto"/>
      </w:divBdr>
      <w:divsChild>
        <w:div w:id="907303037">
          <w:marLeft w:val="0"/>
          <w:marRight w:val="0"/>
          <w:marTop w:val="0"/>
          <w:marBottom w:val="0"/>
          <w:divBdr>
            <w:top w:val="none" w:sz="0" w:space="0" w:color="auto"/>
            <w:left w:val="none" w:sz="0" w:space="0" w:color="auto"/>
            <w:bottom w:val="none" w:sz="0" w:space="0" w:color="auto"/>
            <w:right w:val="none" w:sz="0" w:space="0" w:color="auto"/>
          </w:divBdr>
        </w:div>
        <w:div w:id="1464036671">
          <w:marLeft w:val="0"/>
          <w:marRight w:val="0"/>
          <w:marTop w:val="0"/>
          <w:marBottom w:val="0"/>
          <w:divBdr>
            <w:top w:val="none" w:sz="0" w:space="0" w:color="auto"/>
            <w:left w:val="none" w:sz="0" w:space="0" w:color="auto"/>
            <w:bottom w:val="none" w:sz="0" w:space="0" w:color="auto"/>
            <w:right w:val="none" w:sz="0" w:space="0" w:color="auto"/>
          </w:divBdr>
        </w:div>
        <w:div w:id="1136021532">
          <w:marLeft w:val="0"/>
          <w:marRight w:val="0"/>
          <w:marTop w:val="0"/>
          <w:marBottom w:val="0"/>
          <w:divBdr>
            <w:top w:val="none" w:sz="0" w:space="0" w:color="auto"/>
            <w:left w:val="none" w:sz="0" w:space="0" w:color="auto"/>
            <w:bottom w:val="none" w:sz="0" w:space="0" w:color="auto"/>
            <w:right w:val="none" w:sz="0" w:space="0" w:color="auto"/>
          </w:divBdr>
        </w:div>
      </w:divsChild>
    </w:div>
    <w:div w:id="1497067622">
      <w:bodyDiv w:val="1"/>
      <w:marLeft w:val="0"/>
      <w:marRight w:val="0"/>
      <w:marTop w:val="0"/>
      <w:marBottom w:val="0"/>
      <w:divBdr>
        <w:top w:val="none" w:sz="0" w:space="0" w:color="auto"/>
        <w:left w:val="none" w:sz="0" w:space="0" w:color="auto"/>
        <w:bottom w:val="none" w:sz="0" w:space="0" w:color="auto"/>
        <w:right w:val="none" w:sz="0" w:space="0" w:color="auto"/>
      </w:divBdr>
    </w:div>
    <w:div w:id="1562403106">
      <w:bodyDiv w:val="1"/>
      <w:marLeft w:val="0"/>
      <w:marRight w:val="0"/>
      <w:marTop w:val="0"/>
      <w:marBottom w:val="0"/>
      <w:divBdr>
        <w:top w:val="none" w:sz="0" w:space="0" w:color="auto"/>
        <w:left w:val="none" w:sz="0" w:space="0" w:color="auto"/>
        <w:bottom w:val="none" w:sz="0" w:space="0" w:color="auto"/>
        <w:right w:val="none" w:sz="0" w:space="0" w:color="auto"/>
      </w:divBdr>
      <w:divsChild>
        <w:div w:id="193157446">
          <w:marLeft w:val="0"/>
          <w:marRight w:val="0"/>
          <w:marTop w:val="0"/>
          <w:marBottom w:val="0"/>
          <w:divBdr>
            <w:top w:val="none" w:sz="0" w:space="0" w:color="auto"/>
            <w:left w:val="none" w:sz="0" w:space="0" w:color="auto"/>
            <w:bottom w:val="none" w:sz="0" w:space="0" w:color="auto"/>
            <w:right w:val="none" w:sz="0" w:space="0" w:color="auto"/>
          </w:divBdr>
        </w:div>
        <w:div w:id="1974097857">
          <w:marLeft w:val="0"/>
          <w:marRight w:val="0"/>
          <w:marTop w:val="0"/>
          <w:marBottom w:val="0"/>
          <w:divBdr>
            <w:top w:val="none" w:sz="0" w:space="0" w:color="auto"/>
            <w:left w:val="none" w:sz="0" w:space="0" w:color="auto"/>
            <w:bottom w:val="none" w:sz="0" w:space="0" w:color="auto"/>
            <w:right w:val="none" w:sz="0" w:space="0" w:color="auto"/>
          </w:divBdr>
        </w:div>
        <w:div w:id="370958200">
          <w:marLeft w:val="0"/>
          <w:marRight w:val="0"/>
          <w:marTop w:val="0"/>
          <w:marBottom w:val="0"/>
          <w:divBdr>
            <w:top w:val="none" w:sz="0" w:space="0" w:color="auto"/>
            <w:left w:val="none" w:sz="0" w:space="0" w:color="auto"/>
            <w:bottom w:val="none" w:sz="0" w:space="0" w:color="auto"/>
            <w:right w:val="none" w:sz="0" w:space="0" w:color="auto"/>
          </w:divBdr>
        </w:div>
        <w:div w:id="831485380">
          <w:marLeft w:val="0"/>
          <w:marRight w:val="0"/>
          <w:marTop w:val="0"/>
          <w:marBottom w:val="0"/>
          <w:divBdr>
            <w:top w:val="none" w:sz="0" w:space="0" w:color="auto"/>
            <w:left w:val="none" w:sz="0" w:space="0" w:color="auto"/>
            <w:bottom w:val="none" w:sz="0" w:space="0" w:color="auto"/>
            <w:right w:val="none" w:sz="0" w:space="0" w:color="auto"/>
          </w:divBdr>
        </w:div>
        <w:div w:id="493305823">
          <w:marLeft w:val="0"/>
          <w:marRight w:val="0"/>
          <w:marTop w:val="0"/>
          <w:marBottom w:val="0"/>
          <w:divBdr>
            <w:top w:val="none" w:sz="0" w:space="0" w:color="auto"/>
            <w:left w:val="none" w:sz="0" w:space="0" w:color="auto"/>
            <w:bottom w:val="none" w:sz="0" w:space="0" w:color="auto"/>
            <w:right w:val="none" w:sz="0" w:space="0" w:color="auto"/>
          </w:divBdr>
        </w:div>
        <w:div w:id="1739673817">
          <w:marLeft w:val="0"/>
          <w:marRight w:val="0"/>
          <w:marTop w:val="0"/>
          <w:marBottom w:val="0"/>
          <w:divBdr>
            <w:top w:val="none" w:sz="0" w:space="0" w:color="auto"/>
            <w:left w:val="none" w:sz="0" w:space="0" w:color="auto"/>
            <w:bottom w:val="none" w:sz="0" w:space="0" w:color="auto"/>
            <w:right w:val="none" w:sz="0" w:space="0" w:color="auto"/>
          </w:divBdr>
        </w:div>
        <w:div w:id="1112550704">
          <w:marLeft w:val="0"/>
          <w:marRight w:val="0"/>
          <w:marTop w:val="0"/>
          <w:marBottom w:val="0"/>
          <w:divBdr>
            <w:top w:val="none" w:sz="0" w:space="0" w:color="auto"/>
            <w:left w:val="none" w:sz="0" w:space="0" w:color="auto"/>
            <w:bottom w:val="none" w:sz="0" w:space="0" w:color="auto"/>
            <w:right w:val="none" w:sz="0" w:space="0" w:color="auto"/>
          </w:divBdr>
        </w:div>
        <w:div w:id="644313920">
          <w:marLeft w:val="0"/>
          <w:marRight w:val="0"/>
          <w:marTop w:val="0"/>
          <w:marBottom w:val="0"/>
          <w:divBdr>
            <w:top w:val="none" w:sz="0" w:space="0" w:color="auto"/>
            <w:left w:val="none" w:sz="0" w:space="0" w:color="auto"/>
            <w:bottom w:val="none" w:sz="0" w:space="0" w:color="auto"/>
            <w:right w:val="none" w:sz="0" w:space="0" w:color="auto"/>
          </w:divBdr>
        </w:div>
        <w:div w:id="2131587385">
          <w:marLeft w:val="0"/>
          <w:marRight w:val="0"/>
          <w:marTop w:val="0"/>
          <w:marBottom w:val="0"/>
          <w:divBdr>
            <w:top w:val="none" w:sz="0" w:space="0" w:color="auto"/>
            <w:left w:val="none" w:sz="0" w:space="0" w:color="auto"/>
            <w:bottom w:val="none" w:sz="0" w:space="0" w:color="auto"/>
            <w:right w:val="none" w:sz="0" w:space="0" w:color="auto"/>
          </w:divBdr>
        </w:div>
        <w:div w:id="1123812891">
          <w:marLeft w:val="0"/>
          <w:marRight w:val="0"/>
          <w:marTop w:val="0"/>
          <w:marBottom w:val="0"/>
          <w:divBdr>
            <w:top w:val="none" w:sz="0" w:space="0" w:color="auto"/>
            <w:left w:val="none" w:sz="0" w:space="0" w:color="auto"/>
            <w:bottom w:val="none" w:sz="0" w:space="0" w:color="auto"/>
            <w:right w:val="none" w:sz="0" w:space="0" w:color="auto"/>
          </w:divBdr>
        </w:div>
        <w:div w:id="1282876679">
          <w:marLeft w:val="0"/>
          <w:marRight w:val="0"/>
          <w:marTop w:val="0"/>
          <w:marBottom w:val="0"/>
          <w:divBdr>
            <w:top w:val="none" w:sz="0" w:space="0" w:color="auto"/>
            <w:left w:val="none" w:sz="0" w:space="0" w:color="auto"/>
            <w:bottom w:val="none" w:sz="0" w:space="0" w:color="auto"/>
            <w:right w:val="none" w:sz="0" w:space="0" w:color="auto"/>
          </w:divBdr>
        </w:div>
        <w:div w:id="276454287">
          <w:marLeft w:val="0"/>
          <w:marRight w:val="0"/>
          <w:marTop w:val="0"/>
          <w:marBottom w:val="0"/>
          <w:divBdr>
            <w:top w:val="none" w:sz="0" w:space="0" w:color="auto"/>
            <w:left w:val="none" w:sz="0" w:space="0" w:color="auto"/>
            <w:bottom w:val="none" w:sz="0" w:space="0" w:color="auto"/>
            <w:right w:val="none" w:sz="0" w:space="0" w:color="auto"/>
          </w:divBdr>
        </w:div>
        <w:div w:id="594441888">
          <w:marLeft w:val="0"/>
          <w:marRight w:val="0"/>
          <w:marTop w:val="0"/>
          <w:marBottom w:val="0"/>
          <w:divBdr>
            <w:top w:val="none" w:sz="0" w:space="0" w:color="auto"/>
            <w:left w:val="none" w:sz="0" w:space="0" w:color="auto"/>
            <w:bottom w:val="none" w:sz="0" w:space="0" w:color="auto"/>
            <w:right w:val="none" w:sz="0" w:space="0" w:color="auto"/>
          </w:divBdr>
        </w:div>
        <w:div w:id="2027713830">
          <w:marLeft w:val="0"/>
          <w:marRight w:val="0"/>
          <w:marTop w:val="0"/>
          <w:marBottom w:val="0"/>
          <w:divBdr>
            <w:top w:val="none" w:sz="0" w:space="0" w:color="auto"/>
            <w:left w:val="none" w:sz="0" w:space="0" w:color="auto"/>
            <w:bottom w:val="none" w:sz="0" w:space="0" w:color="auto"/>
            <w:right w:val="none" w:sz="0" w:space="0" w:color="auto"/>
          </w:divBdr>
        </w:div>
        <w:div w:id="1516849013">
          <w:marLeft w:val="0"/>
          <w:marRight w:val="0"/>
          <w:marTop w:val="0"/>
          <w:marBottom w:val="0"/>
          <w:divBdr>
            <w:top w:val="none" w:sz="0" w:space="0" w:color="auto"/>
            <w:left w:val="none" w:sz="0" w:space="0" w:color="auto"/>
            <w:bottom w:val="none" w:sz="0" w:space="0" w:color="auto"/>
            <w:right w:val="none" w:sz="0" w:space="0" w:color="auto"/>
          </w:divBdr>
        </w:div>
        <w:div w:id="5255677">
          <w:marLeft w:val="0"/>
          <w:marRight w:val="0"/>
          <w:marTop w:val="0"/>
          <w:marBottom w:val="0"/>
          <w:divBdr>
            <w:top w:val="none" w:sz="0" w:space="0" w:color="auto"/>
            <w:left w:val="none" w:sz="0" w:space="0" w:color="auto"/>
            <w:bottom w:val="none" w:sz="0" w:space="0" w:color="auto"/>
            <w:right w:val="none" w:sz="0" w:space="0" w:color="auto"/>
          </w:divBdr>
        </w:div>
        <w:div w:id="1503087479">
          <w:marLeft w:val="0"/>
          <w:marRight w:val="0"/>
          <w:marTop w:val="0"/>
          <w:marBottom w:val="0"/>
          <w:divBdr>
            <w:top w:val="none" w:sz="0" w:space="0" w:color="auto"/>
            <w:left w:val="none" w:sz="0" w:space="0" w:color="auto"/>
            <w:bottom w:val="none" w:sz="0" w:space="0" w:color="auto"/>
            <w:right w:val="none" w:sz="0" w:space="0" w:color="auto"/>
          </w:divBdr>
        </w:div>
        <w:div w:id="819349707">
          <w:marLeft w:val="0"/>
          <w:marRight w:val="0"/>
          <w:marTop w:val="0"/>
          <w:marBottom w:val="0"/>
          <w:divBdr>
            <w:top w:val="none" w:sz="0" w:space="0" w:color="auto"/>
            <w:left w:val="none" w:sz="0" w:space="0" w:color="auto"/>
            <w:bottom w:val="none" w:sz="0" w:space="0" w:color="auto"/>
            <w:right w:val="none" w:sz="0" w:space="0" w:color="auto"/>
          </w:divBdr>
        </w:div>
        <w:div w:id="985938633">
          <w:marLeft w:val="0"/>
          <w:marRight w:val="0"/>
          <w:marTop w:val="0"/>
          <w:marBottom w:val="0"/>
          <w:divBdr>
            <w:top w:val="none" w:sz="0" w:space="0" w:color="auto"/>
            <w:left w:val="none" w:sz="0" w:space="0" w:color="auto"/>
            <w:bottom w:val="none" w:sz="0" w:space="0" w:color="auto"/>
            <w:right w:val="none" w:sz="0" w:space="0" w:color="auto"/>
          </w:divBdr>
        </w:div>
      </w:divsChild>
    </w:div>
    <w:div w:id="1589844195">
      <w:bodyDiv w:val="1"/>
      <w:marLeft w:val="0"/>
      <w:marRight w:val="0"/>
      <w:marTop w:val="0"/>
      <w:marBottom w:val="0"/>
      <w:divBdr>
        <w:top w:val="none" w:sz="0" w:space="0" w:color="auto"/>
        <w:left w:val="none" w:sz="0" w:space="0" w:color="auto"/>
        <w:bottom w:val="none" w:sz="0" w:space="0" w:color="auto"/>
        <w:right w:val="none" w:sz="0" w:space="0" w:color="auto"/>
      </w:divBdr>
      <w:divsChild>
        <w:div w:id="1531332759">
          <w:marLeft w:val="0"/>
          <w:marRight w:val="0"/>
          <w:marTop w:val="0"/>
          <w:marBottom w:val="0"/>
          <w:divBdr>
            <w:top w:val="none" w:sz="0" w:space="0" w:color="auto"/>
            <w:left w:val="none" w:sz="0" w:space="0" w:color="auto"/>
            <w:bottom w:val="none" w:sz="0" w:space="0" w:color="auto"/>
            <w:right w:val="none" w:sz="0" w:space="0" w:color="auto"/>
          </w:divBdr>
        </w:div>
      </w:divsChild>
    </w:div>
    <w:div w:id="1642466425">
      <w:bodyDiv w:val="1"/>
      <w:marLeft w:val="0"/>
      <w:marRight w:val="0"/>
      <w:marTop w:val="0"/>
      <w:marBottom w:val="0"/>
      <w:divBdr>
        <w:top w:val="none" w:sz="0" w:space="0" w:color="auto"/>
        <w:left w:val="none" w:sz="0" w:space="0" w:color="auto"/>
        <w:bottom w:val="none" w:sz="0" w:space="0" w:color="auto"/>
        <w:right w:val="none" w:sz="0" w:space="0" w:color="auto"/>
      </w:divBdr>
      <w:divsChild>
        <w:div w:id="12417067">
          <w:marLeft w:val="0"/>
          <w:marRight w:val="0"/>
          <w:marTop w:val="0"/>
          <w:marBottom w:val="0"/>
          <w:divBdr>
            <w:top w:val="none" w:sz="0" w:space="0" w:color="auto"/>
            <w:left w:val="none" w:sz="0" w:space="0" w:color="auto"/>
            <w:bottom w:val="none" w:sz="0" w:space="0" w:color="auto"/>
            <w:right w:val="none" w:sz="0" w:space="0" w:color="auto"/>
          </w:divBdr>
        </w:div>
        <w:div w:id="1010719321">
          <w:marLeft w:val="0"/>
          <w:marRight w:val="0"/>
          <w:marTop w:val="0"/>
          <w:marBottom w:val="0"/>
          <w:divBdr>
            <w:top w:val="none" w:sz="0" w:space="0" w:color="auto"/>
            <w:left w:val="none" w:sz="0" w:space="0" w:color="auto"/>
            <w:bottom w:val="none" w:sz="0" w:space="0" w:color="auto"/>
            <w:right w:val="none" w:sz="0" w:space="0" w:color="auto"/>
          </w:divBdr>
        </w:div>
        <w:div w:id="460267714">
          <w:marLeft w:val="0"/>
          <w:marRight w:val="0"/>
          <w:marTop w:val="0"/>
          <w:marBottom w:val="0"/>
          <w:divBdr>
            <w:top w:val="none" w:sz="0" w:space="0" w:color="auto"/>
            <w:left w:val="none" w:sz="0" w:space="0" w:color="auto"/>
            <w:bottom w:val="none" w:sz="0" w:space="0" w:color="auto"/>
            <w:right w:val="none" w:sz="0" w:space="0" w:color="auto"/>
          </w:divBdr>
        </w:div>
        <w:div w:id="1443068828">
          <w:marLeft w:val="0"/>
          <w:marRight w:val="0"/>
          <w:marTop w:val="0"/>
          <w:marBottom w:val="0"/>
          <w:divBdr>
            <w:top w:val="none" w:sz="0" w:space="0" w:color="auto"/>
            <w:left w:val="none" w:sz="0" w:space="0" w:color="auto"/>
            <w:bottom w:val="none" w:sz="0" w:space="0" w:color="auto"/>
            <w:right w:val="none" w:sz="0" w:space="0" w:color="auto"/>
          </w:divBdr>
        </w:div>
        <w:div w:id="1032271756">
          <w:marLeft w:val="0"/>
          <w:marRight w:val="0"/>
          <w:marTop w:val="0"/>
          <w:marBottom w:val="0"/>
          <w:divBdr>
            <w:top w:val="none" w:sz="0" w:space="0" w:color="auto"/>
            <w:left w:val="none" w:sz="0" w:space="0" w:color="auto"/>
            <w:bottom w:val="none" w:sz="0" w:space="0" w:color="auto"/>
            <w:right w:val="none" w:sz="0" w:space="0" w:color="auto"/>
          </w:divBdr>
        </w:div>
        <w:div w:id="127434353">
          <w:marLeft w:val="0"/>
          <w:marRight w:val="0"/>
          <w:marTop w:val="0"/>
          <w:marBottom w:val="0"/>
          <w:divBdr>
            <w:top w:val="none" w:sz="0" w:space="0" w:color="auto"/>
            <w:left w:val="none" w:sz="0" w:space="0" w:color="auto"/>
            <w:bottom w:val="none" w:sz="0" w:space="0" w:color="auto"/>
            <w:right w:val="none" w:sz="0" w:space="0" w:color="auto"/>
          </w:divBdr>
        </w:div>
      </w:divsChild>
    </w:div>
    <w:div w:id="1673138248">
      <w:marLeft w:val="0"/>
      <w:marRight w:val="0"/>
      <w:marTop w:val="0"/>
      <w:marBottom w:val="0"/>
      <w:divBdr>
        <w:top w:val="none" w:sz="0" w:space="0" w:color="auto"/>
        <w:left w:val="none" w:sz="0" w:space="0" w:color="auto"/>
        <w:bottom w:val="none" w:sz="0" w:space="0" w:color="auto"/>
        <w:right w:val="none" w:sz="0" w:space="0" w:color="auto"/>
      </w:divBdr>
    </w:div>
    <w:div w:id="1918127676">
      <w:bodyDiv w:val="1"/>
      <w:marLeft w:val="0"/>
      <w:marRight w:val="0"/>
      <w:marTop w:val="0"/>
      <w:marBottom w:val="0"/>
      <w:divBdr>
        <w:top w:val="none" w:sz="0" w:space="0" w:color="auto"/>
        <w:left w:val="none" w:sz="0" w:space="0" w:color="auto"/>
        <w:bottom w:val="none" w:sz="0" w:space="0" w:color="auto"/>
        <w:right w:val="none" w:sz="0" w:space="0" w:color="auto"/>
      </w:divBdr>
      <w:divsChild>
        <w:div w:id="436868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1FAF1-001B-43F0-B99C-CA6055D16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398</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RFP A,D-W,&amp; R - Questions &amp; Answers.docx</vt:lpstr>
    </vt:vector>
  </TitlesOfParts>
  <Company>MSLA</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A,D-W,&amp; R - Questions &amp; Answers.docx</dc:title>
  <dc:creator>Jones-Frederick, Barbara</dc:creator>
  <cp:lastModifiedBy>Howells, Robert</cp:lastModifiedBy>
  <cp:revision>8</cp:revision>
  <cp:lastPrinted>2018-09-19T17:03:00Z</cp:lastPrinted>
  <dcterms:created xsi:type="dcterms:W3CDTF">2018-09-27T15:28:00Z</dcterms:created>
  <dcterms:modified xsi:type="dcterms:W3CDTF">2018-09-27T15:38:00Z</dcterms:modified>
</cp:coreProperties>
</file>